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9F4C7D0" w:rsidP="0C2A4278" w:rsidRDefault="39F4C7D0" w14:paraId="6084A003" w14:textId="42B96AA5">
      <w:pPr>
        <w:rPr>
          <w:b w:val="1"/>
          <w:bCs w:val="1"/>
        </w:rPr>
      </w:pPr>
      <w:r w:rsidRPr="0C2A4278" w:rsidR="39F4C7D0">
        <w:rPr>
          <w:b w:val="1"/>
          <w:bCs w:val="1"/>
        </w:rPr>
        <w:t>Video transcript/closed captions</w:t>
      </w:r>
      <w:r w:rsidRPr="0C2A4278" w:rsidR="6980BC49">
        <w:rPr>
          <w:b w:val="1"/>
          <w:bCs w:val="1"/>
        </w:rPr>
        <w:t xml:space="preserve"> (video length 5min 23 sec) </w:t>
      </w:r>
    </w:p>
    <w:p w:rsidR="487EF985" w:rsidRDefault="487EF985" w14:paraId="6E5E87A6" w14:textId="351226AA"/>
    <w:p w:rsidR="39F4C7D0" w:rsidP="51834FC1" w:rsidRDefault="39F4C7D0" w14:paraId="7E9E5DC8" w14:textId="71179105">
      <w:pPr>
        <w:spacing w:before="0" w:beforeAutospacing="off" w:after="0" w:afterAutospacing="off" w:line="278" w:lineRule="auto"/>
        <w:rPr>
          <w:rFonts w:ascii="Calibri" w:hAnsi="Calibri" w:eastAsia="Calibri" w:cs="Calibri"/>
          <w:noProof w:val="0"/>
          <w:color w:val="000000" w:themeColor="text1" w:themeTint="FF" w:themeShade="FF"/>
          <w:sz w:val="22"/>
          <w:szCs w:val="22"/>
          <w:lang w:val="en-US"/>
        </w:rPr>
      </w:pPr>
      <w:r w:rsidRPr="0C2A4278" w:rsidR="39F4C7D0">
        <w:rPr>
          <w:rFonts w:ascii="Calibri" w:hAnsi="Calibri" w:eastAsia="Calibri" w:cs="Calibri"/>
          <w:noProof w:val="0"/>
          <w:color w:val="000000" w:themeColor="text1" w:themeTint="FF" w:themeShade="FF"/>
          <w:sz w:val="22"/>
          <w:szCs w:val="22"/>
          <w:lang w:val="en-US"/>
        </w:rPr>
        <w:t>I’m</w:t>
      </w:r>
      <w:r w:rsidRPr="0C2A4278" w:rsidR="39F4C7D0">
        <w:rPr>
          <w:rFonts w:ascii="Calibri" w:hAnsi="Calibri" w:eastAsia="Calibri" w:cs="Calibri"/>
          <w:noProof w:val="0"/>
          <w:color w:val="000000" w:themeColor="text1" w:themeTint="FF" w:themeShade="FF"/>
          <w:sz w:val="22"/>
          <w:szCs w:val="22"/>
          <w:lang w:val="en-US"/>
        </w:rPr>
        <w:t xml:space="preserve"> Alastair McEwin, a Professor of Practice in disability here at UNSW. Through my work it is im</w:t>
      </w:r>
      <w:r w:rsidRPr="0C2A4278" w:rsidR="37660E0D">
        <w:rPr>
          <w:rFonts w:ascii="Calibri" w:hAnsi="Calibri" w:eastAsia="Calibri" w:cs="Calibri"/>
          <w:noProof w:val="0"/>
          <w:color w:val="000000" w:themeColor="text1" w:themeTint="FF" w:themeShade="FF"/>
          <w:sz w:val="22"/>
          <w:szCs w:val="22"/>
          <w:lang w:val="en-US"/>
        </w:rPr>
        <w:t>portant to me to see systemic and cultural change that results in greater inclusion of disabled people in everything we do including the w</w:t>
      </w:r>
      <w:r w:rsidRPr="0C2A4278" w:rsidR="41100B0C">
        <w:rPr>
          <w:rFonts w:ascii="Calibri" w:hAnsi="Calibri" w:eastAsia="Calibri" w:cs="Calibri"/>
          <w:noProof w:val="0"/>
          <w:color w:val="000000" w:themeColor="text1" w:themeTint="FF" w:themeShade="FF"/>
          <w:sz w:val="22"/>
          <w:szCs w:val="22"/>
          <w:lang w:val="en-US"/>
        </w:rPr>
        <w:t xml:space="preserve">ay we educate our students. </w:t>
      </w:r>
    </w:p>
    <w:p w:rsidR="0C2A4278" w:rsidP="0C2A4278" w:rsidRDefault="0C2A4278" w14:paraId="2CDEFCCE" w14:textId="33C3FA7C">
      <w:pPr>
        <w:spacing w:before="0" w:beforeAutospacing="off" w:after="0" w:afterAutospacing="off" w:line="278" w:lineRule="auto"/>
        <w:rPr>
          <w:rFonts w:ascii="Calibri" w:hAnsi="Calibri" w:eastAsia="Calibri" w:cs="Calibri"/>
          <w:noProof w:val="0"/>
          <w:color w:val="000000" w:themeColor="text1" w:themeTint="FF" w:themeShade="FF"/>
          <w:sz w:val="22"/>
          <w:szCs w:val="22"/>
          <w:lang w:val="en-US"/>
        </w:rPr>
      </w:pPr>
    </w:p>
    <w:p w:rsidR="41100B0C" w:rsidP="0C2A4278" w:rsidRDefault="41100B0C" w14:paraId="2ED2DE9A" w14:textId="00BB205F">
      <w:pPr>
        <w:spacing w:before="0" w:beforeAutospacing="off" w:after="0" w:afterAutospacing="off" w:line="278" w:lineRule="auto"/>
        <w:rPr>
          <w:rFonts w:ascii="Segoe UI" w:hAnsi="Segoe UI" w:eastAsia="Segoe UI" w:cs="Segoe UI"/>
          <w:noProof w:val="0"/>
          <w:sz w:val="21"/>
          <w:szCs w:val="21"/>
          <w:lang w:val="en-US"/>
        </w:rPr>
      </w:pPr>
      <w:r w:rsidRPr="0C2A4278" w:rsidR="41100B0C">
        <w:rPr>
          <w:rFonts w:ascii="Segoe UI" w:hAnsi="Segoe UI" w:eastAsia="Segoe UI" w:cs="Segoe UI"/>
          <w:b w:val="0"/>
          <w:bCs w:val="0"/>
          <w:i w:val="0"/>
          <w:iCs w:val="0"/>
          <w:caps w:val="0"/>
          <w:smallCaps w:val="0"/>
          <w:noProof w:val="0"/>
          <w:color w:val="323130"/>
          <w:sz w:val="21"/>
          <w:szCs w:val="21"/>
          <w:lang w:val="en-US"/>
        </w:rPr>
        <w:t xml:space="preserve">Today's event marks </w:t>
      </w:r>
      <w:r w:rsidRPr="0C2A4278" w:rsidR="41100B0C">
        <w:rPr>
          <w:rFonts w:ascii="Segoe UI" w:hAnsi="Segoe UI" w:eastAsia="Segoe UI" w:cs="Segoe UI"/>
          <w:b w:val="0"/>
          <w:bCs w:val="0"/>
          <w:i w:val="0"/>
          <w:iCs w:val="0"/>
          <w:caps w:val="0"/>
          <w:smallCaps w:val="0"/>
          <w:noProof w:val="0"/>
          <w:color w:val="323130"/>
          <w:sz w:val="21"/>
          <w:szCs w:val="21"/>
          <w:lang w:val="en-US"/>
        </w:rPr>
        <w:t>an important step</w:t>
      </w:r>
      <w:r w:rsidRPr="0C2A4278" w:rsidR="41100B0C">
        <w:rPr>
          <w:rFonts w:ascii="Segoe UI" w:hAnsi="Segoe UI" w:eastAsia="Segoe UI" w:cs="Segoe UI"/>
          <w:b w:val="0"/>
          <w:bCs w:val="0"/>
          <w:i w:val="0"/>
          <w:iCs w:val="0"/>
          <w:caps w:val="0"/>
          <w:smallCaps w:val="0"/>
          <w:noProof w:val="0"/>
          <w:color w:val="323130"/>
          <w:sz w:val="21"/>
          <w:szCs w:val="21"/>
          <w:lang w:val="en-US"/>
        </w:rPr>
        <w:t xml:space="preserve"> in this journey. </w:t>
      </w:r>
      <w:r w:rsidRPr="0C2A4278" w:rsidR="41100B0C">
        <w:rPr>
          <w:rFonts w:ascii="Segoe UI" w:hAnsi="Segoe UI" w:eastAsia="Segoe UI" w:cs="Segoe UI"/>
          <w:b w:val="0"/>
          <w:bCs w:val="0"/>
          <w:i w:val="0"/>
          <w:iCs w:val="0"/>
          <w:caps w:val="0"/>
          <w:smallCaps w:val="0"/>
          <w:noProof w:val="0"/>
          <w:color w:val="323130"/>
          <w:sz w:val="21"/>
          <w:szCs w:val="21"/>
          <w:lang w:val="en-US"/>
        </w:rPr>
        <w:t>I'm</w:t>
      </w:r>
      <w:r w:rsidRPr="0C2A4278" w:rsidR="41100B0C">
        <w:rPr>
          <w:rFonts w:ascii="Segoe UI" w:hAnsi="Segoe UI" w:eastAsia="Segoe UI" w:cs="Segoe UI"/>
          <w:b w:val="0"/>
          <w:bCs w:val="0"/>
          <w:i w:val="0"/>
          <w:iCs w:val="0"/>
          <w:caps w:val="0"/>
          <w:smallCaps w:val="0"/>
          <w:noProof w:val="0"/>
          <w:color w:val="323130"/>
          <w:sz w:val="21"/>
          <w:szCs w:val="21"/>
          <w:lang w:val="en-US"/>
        </w:rPr>
        <w:t xml:space="preserve"> </w:t>
      </w:r>
      <w:r w:rsidRPr="0C2A4278" w:rsidR="41100B0C">
        <w:rPr>
          <w:rFonts w:ascii="Segoe UI" w:hAnsi="Segoe UI" w:eastAsia="Segoe UI" w:cs="Segoe UI"/>
          <w:b w:val="0"/>
          <w:bCs w:val="0"/>
          <w:i w:val="0"/>
          <w:iCs w:val="0"/>
          <w:caps w:val="0"/>
          <w:smallCaps w:val="0"/>
          <w:noProof w:val="0"/>
          <w:color w:val="323130"/>
          <w:sz w:val="21"/>
          <w:szCs w:val="21"/>
          <w:lang w:val="en-US"/>
        </w:rPr>
        <w:t>honoured</w:t>
      </w:r>
      <w:r w:rsidRPr="0C2A4278" w:rsidR="41100B0C">
        <w:rPr>
          <w:rFonts w:ascii="Segoe UI" w:hAnsi="Segoe UI" w:eastAsia="Segoe UI" w:cs="Segoe UI"/>
          <w:b w:val="0"/>
          <w:bCs w:val="0"/>
          <w:i w:val="0"/>
          <w:iCs w:val="0"/>
          <w:caps w:val="0"/>
          <w:smallCaps w:val="0"/>
          <w:noProof w:val="0"/>
          <w:color w:val="323130"/>
          <w:sz w:val="21"/>
          <w:szCs w:val="21"/>
          <w:lang w:val="en-US"/>
        </w:rPr>
        <w:t xml:space="preserve"> to be a part of the launch of the Diversified Inclusive Teaching Toolkit. </w:t>
      </w:r>
      <w:r w:rsidRPr="0C2A4278" w:rsidR="3FFA08E2">
        <w:rPr>
          <w:rFonts w:ascii="Segoe UI" w:hAnsi="Segoe UI" w:eastAsia="Segoe UI" w:cs="Segoe UI"/>
          <w:b w:val="0"/>
          <w:bCs w:val="0"/>
          <w:i w:val="0"/>
          <w:iCs w:val="0"/>
          <w:caps w:val="0"/>
          <w:smallCaps w:val="0"/>
          <w:noProof w:val="0"/>
          <w:color w:val="323130"/>
          <w:sz w:val="21"/>
          <w:szCs w:val="21"/>
          <w:lang w:val="en-US"/>
        </w:rPr>
        <w:t>This is a resource that is compelling for many reasons. Two of those reasons are one, it speaks to the future of inclusive education, and two, it has been developed right from the start by the very people most impacted.</w:t>
      </w:r>
      <w:r w:rsidRPr="0C2A4278" w:rsidR="54F6005E">
        <w:rPr>
          <w:rFonts w:ascii="Segoe UI" w:hAnsi="Segoe UI" w:eastAsia="Segoe UI" w:cs="Segoe UI"/>
          <w:b w:val="0"/>
          <w:bCs w:val="0"/>
          <w:i w:val="0"/>
          <w:iCs w:val="0"/>
          <w:caps w:val="0"/>
          <w:smallCaps w:val="0"/>
          <w:noProof w:val="0"/>
          <w:color w:val="323130"/>
          <w:sz w:val="21"/>
          <w:szCs w:val="21"/>
          <w:lang w:val="en-US"/>
        </w:rPr>
        <w:t xml:space="preserve"> We know, and the research confirmed, that education systems still too often exclude by design for disabled, </w:t>
      </w:r>
      <w:r w:rsidRPr="0C2A4278" w:rsidR="54F6005E">
        <w:rPr>
          <w:rFonts w:ascii="Segoe UI" w:hAnsi="Segoe UI" w:eastAsia="Segoe UI" w:cs="Segoe UI"/>
          <w:b w:val="0"/>
          <w:bCs w:val="0"/>
          <w:i w:val="0"/>
          <w:iCs w:val="0"/>
          <w:caps w:val="0"/>
          <w:smallCaps w:val="0"/>
          <w:noProof w:val="0"/>
          <w:color w:val="323130"/>
          <w:sz w:val="21"/>
          <w:szCs w:val="21"/>
          <w:lang w:val="en-US"/>
        </w:rPr>
        <w:t>neurodivergent</w:t>
      </w:r>
      <w:r w:rsidRPr="0C2A4278" w:rsidR="54F6005E">
        <w:rPr>
          <w:rFonts w:ascii="Segoe UI" w:hAnsi="Segoe UI" w:eastAsia="Segoe UI" w:cs="Segoe UI"/>
          <w:b w:val="0"/>
          <w:bCs w:val="0"/>
          <w:i w:val="0"/>
          <w:iCs w:val="0"/>
          <w:caps w:val="0"/>
          <w:smallCaps w:val="0"/>
          <w:noProof w:val="0"/>
          <w:color w:val="323130"/>
          <w:sz w:val="21"/>
          <w:szCs w:val="21"/>
          <w:lang w:val="en-US"/>
        </w:rPr>
        <w:t xml:space="preserve"> and chronically ill students. </w:t>
      </w:r>
      <w:r w:rsidRPr="0C2A4278" w:rsidR="0433FDE7">
        <w:rPr>
          <w:rFonts w:ascii="Segoe UI" w:hAnsi="Segoe UI" w:eastAsia="Segoe UI" w:cs="Segoe UI"/>
          <w:b w:val="0"/>
          <w:bCs w:val="0"/>
          <w:i w:val="0"/>
          <w:iCs w:val="0"/>
          <w:caps w:val="0"/>
          <w:smallCaps w:val="0"/>
          <w:noProof w:val="0"/>
          <w:color w:val="323130"/>
          <w:sz w:val="21"/>
          <w:szCs w:val="21"/>
          <w:lang w:val="en-US"/>
        </w:rPr>
        <w:t xml:space="preserve">Learning environment can be confusing, inaccessible, or even harmful. That exclusion </w:t>
      </w:r>
      <w:r w:rsidRPr="0C2A4278" w:rsidR="0433FDE7">
        <w:rPr>
          <w:rFonts w:ascii="Segoe UI" w:hAnsi="Segoe UI" w:eastAsia="Segoe UI" w:cs="Segoe UI"/>
          <w:b w:val="0"/>
          <w:bCs w:val="0"/>
          <w:i w:val="0"/>
          <w:iCs w:val="0"/>
          <w:caps w:val="0"/>
          <w:smallCaps w:val="0"/>
          <w:noProof w:val="0"/>
          <w:color w:val="323130"/>
          <w:sz w:val="21"/>
          <w:szCs w:val="21"/>
          <w:lang w:val="en-US"/>
        </w:rPr>
        <w:t>isn’t</w:t>
      </w:r>
      <w:r w:rsidRPr="0C2A4278" w:rsidR="0433FDE7">
        <w:rPr>
          <w:rFonts w:ascii="Segoe UI" w:hAnsi="Segoe UI" w:eastAsia="Segoe UI" w:cs="Segoe UI"/>
          <w:b w:val="0"/>
          <w:bCs w:val="0"/>
          <w:i w:val="0"/>
          <w:iCs w:val="0"/>
          <w:caps w:val="0"/>
          <w:smallCaps w:val="0"/>
          <w:noProof w:val="0"/>
          <w:color w:val="323130"/>
          <w:sz w:val="21"/>
          <w:szCs w:val="21"/>
          <w:lang w:val="en-US"/>
        </w:rPr>
        <w:t xml:space="preserve"> always intentional, sometimes </w:t>
      </w:r>
      <w:r w:rsidRPr="0C2A4278" w:rsidR="0433FDE7">
        <w:rPr>
          <w:rFonts w:ascii="Segoe UI" w:hAnsi="Segoe UI" w:eastAsia="Segoe UI" w:cs="Segoe UI"/>
          <w:b w:val="0"/>
          <w:bCs w:val="0"/>
          <w:i w:val="0"/>
          <w:iCs w:val="0"/>
          <w:caps w:val="0"/>
          <w:smallCaps w:val="0"/>
          <w:noProof w:val="0"/>
          <w:color w:val="323130"/>
          <w:sz w:val="21"/>
          <w:szCs w:val="21"/>
          <w:lang w:val="en-US"/>
        </w:rPr>
        <w:t>its</w:t>
      </w:r>
      <w:r w:rsidRPr="0C2A4278" w:rsidR="0433FDE7">
        <w:rPr>
          <w:rFonts w:ascii="Segoe UI" w:hAnsi="Segoe UI" w:eastAsia="Segoe UI" w:cs="Segoe UI"/>
          <w:b w:val="0"/>
          <w:bCs w:val="0"/>
          <w:i w:val="0"/>
          <w:iCs w:val="0"/>
          <w:caps w:val="0"/>
          <w:smallCaps w:val="0"/>
          <w:noProof w:val="0"/>
          <w:color w:val="323130"/>
          <w:sz w:val="21"/>
          <w:szCs w:val="21"/>
          <w:lang w:val="en-US"/>
        </w:rPr>
        <w:t xml:space="preserve"> simply because </w:t>
      </w:r>
      <w:r w:rsidRPr="0C2A4278" w:rsidR="0433FDE7">
        <w:rPr>
          <w:rFonts w:ascii="Segoe UI" w:hAnsi="Segoe UI" w:eastAsia="Segoe UI" w:cs="Segoe UI"/>
          <w:b w:val="0"/>
          <w:bCs w:val="0"/>
          <w:i w:val="0"/>
          <w:iCs w:val="0"/>
          <w:caps w:val="0"/>
          <w:smallCaps w:val="0"/>
          <w:noProof w:val="0"/>
          <w:color w:val="323130"/>
          <w:sz w:val="21"/>
          <w:szCs w:val="21"/>
          <w:lang w:val="en-US"/>
        </w:rPr>
        <w:t>its</w:t>
      </w:r>
      <w:r w:rsidRPr="0C2A4278" w:rsidR="0433FDE7">
        <w:rPr>
          <w:rFonts w:ascii="Segoe UI" w:hAnsi="Segoe UI" w:eastAsia="Segoe UI" w:cs="Segoe UI"/>
          <w:b w:val="0"/>
          <w:bCs w:val="0"/>
          <w:i w:val="0"/>
          <w:iCs w:val="0"/>
          <w:caps w:val="0"/>
          <w:smallCaps w:val="0"/>
          <w:noProof w:val="0"/>
          <w:color w:val="323130"/>
          <w:sz w:val="21"/>
          <w:szCs w:val="21"/>
          <w:lang w:val="en-US"/>
        </w:rPr>
        <w:t xml:space="preserve"> deeply embedded into the way things have always been done. </w:t>
      </w:r>
    </w:p>
    <w:p w:rsidR="0C2A4278" w:rsidP="0C2A4278" w:rsidRDefault="0C2A4278" w14:paraId="241F8C5F" w14:textId="139FC68C">
      <w:pPr>
        <w:spacing w:before="0" w:beforeAutospacing="off" w:after="0" w:afterAutospacing="off" w:line="278" w:lineRule="auto"/>
        <w:rPr>
          <w:rFonts w:ascii="Segoe UI" w:hAnsi="Segoe UI" w:eastAsia="Segoe UI" w:cs="Segoe UI"/>
          <w:b w:val="0"/>
          <w:bCs w:val="0"/>
          <w:i w:val="0"/>
          <w:iCs w:val="0"/>
          <w:caps w:val="0"/>
          <w:smallCaps w:val="0"/>
          <w:noProof w:val="0"/>
          <w:color w:val="323130"/>
          <w:sz w:val="21"/>
          <w:szCs w:val="21"/>
          <w:lang w:val="en-US"/>
        </w:rPr>
      </w:pPr>
    </w:p>
    <w:p w:rsidR="0433FDE7" w:rsidP="0C2A4278" w:rsidRDefault="0433FDE7" w14:paraId="145EE90D" w14:textId="37302313">
      <w:pPr>
        <w:spacing w:before="0" w:beforeAutospacing="off" w:after="0" w:afterAutospacing="off" w:line="278" w:lineRule="auto"/>
        <w:rPr>
          <w:rFonts w:ascii="Segoe UI" w:hAnsi="Segoe UI" w:eastAsia="Segoe UI" w:cs="Segoe UI"/>
          <w:noProof w:val="0"/>
          <w:sz w:val="21"/>
          <w:szCs w:val="21"/>
          <w:lang w:val="en-US"/>
        </w:rPr>
      </w:pPr>
      <w:r w:rsidRPr="0C2A4278" w:rsidR="0433FDE7">
        <w:rPr>
          <w:rFonts w:ascii="Segoe UI" w:hAnsi="Segoe UI" w:eastAsia="Segoe UI" w:cs="Segoe UI"/>
          <w:b w:val="0"/>
          <w:bCs w:val="0"/>
          <w:i w:val="0"/>
          <w:iCs w:val="0"/>
          <w:caps w:val="0"/>
          <w:smallCaps w:val="0"/>
          <w:noProof w:val="0"/>
          <w:color w:val="323130"/>
          <w:sz w:val="21"/>
          <w:szCs w:val="21"/>
          <w:lang w:val="en-US"/>
        </w:rPr>
        <w:t xml:space="preserve">That is what makes this toolkit so powerful, </w:t>
      </w:r>
      <w:r w:rsidRPr="0C2A4278" w:rsidR="506432F5">
        <w:rPr>
          <w:rFonts w:ascii="Segoe UI" w:hAnsi="Segoe UI" w:eastAsia="Segoe UI" w:cs="Segoe UI"/>
          <w:b w:val="0"/>
          <w:bCs w:val="0"/>
          <w:i w:val="0"/>
          <w:iCs w:val="0"/>
          <w:caps w:val="0"/>
          <w:smallCaps w:val="0"/>
          <w:noProof w:val="0"/>
          <w:color w:val="323130"/>
          <w:sz w:val="21"/>
          <w:szCs w:val="21"/>
          <w:lang w:val="en-US"/>
        </w:rPr>
        <w:t>it's</w:t>
      </w:r>
      <w:r w:rsidRPr="0C2A4278" w:rsidR="506432F5">
        <w:rPr>
          <w:rFonts w:ascii="Segoe UI" w:hAnsi="Segoe UI" w:eastAsia="Segoe UI" w:cs="Segoe UI"/>
          <w:b w:val="0"/>
          <w:bCs w:val="0"/>
          <w:i w:val="0"/>
          <w:iCs w:val="0"/>
          <w:caps w:val="0"/>
          <w:smallCaps w:val="0"/>
          <w:noProof w:val="0"/>
          <w:color w:val="323130"/>
          <w:sz w:val="21"/>
          <w:szCs w:val="21"/>
          <w:lang w:val="en-US"/>
        </w:rPr>
        <w:t xml:space="preserve"> grounded in universal design for learning. </w:t>
      </w:r>
      <w:r w:rsidRPr="0C2A4278" w:rsidR="3FDE9DBC">
        <w:rPr>
          <w:rFonts w:ascii="Segoe UI" w:hAnsi="Segoe UI" w:eastAsia="Segoe UI" w:cs="Segoe UI"/>
          <w:b w:val="0"/>
          <w:bCs w:val="0"/>
          <w:i w:val="0"/>
          <w:iCs w:val="0"/>
          <w:caps w:val="0"/>
          <w:smallCaps w:val="0"/>
          <w:noProof w:val="0"/>
          <w:color w:val="323130"/>
          <w:sz w:val="21"/>
          <w:szCs w:val="21"/>
          <w:lang w:val="en-US"/>
        </w:rPr>
        <w:t>This is a framework that values flexibility, accessibility, and multiple ways of engaging with content and teaching.</w:t>
      </w:r>
      <w:r w:rsidRPr="0C2A4278" w:rsidR="506432F5">
        <w:rPr>
          <w:rFonts w:ascii="Segoe UI" w:hAnsi="Segoe UI" w:eastAsia="Segoe UI" w:cs="Segoe UI"/>
          <w:b w:val="0"/>
          <w:bCs w:val="0"/>
          <w:i w:val="0"/>
          <w:iCs w:val="0"/>
          <w:caps w:val="0"/>
          <w:smallCaps w:val="0"/>
          <w:noProof w:val="0"/>
          <w:color w:val="323130"/>
          <w:sz w:val="21"/>
          <w:szCs w:val="21"/>
          <w:lang w:val="en-US"/>
        </w:rPr>
        <w:t xml:space="preserve"> </w:t>
      </w:r>
      <w:r w:rsidRPr="0C2A4278" w:rsidR="3D413698">
        <w:rPr>
          <w:rFonts w:ascii="Segoe UI" w:hAnsi="Segoe UI" w:eastAsia="Segoe UI" w:cs="Segoe UI"/>
          <w:b w:val="0"/>
          <w:bCs w:val="0"/>
          <w:i w:val="0"/>
          <w:iCs w:val="0"/>
          <w:caps w:val="0"/>
          <w:smallCaps w:val="0"/>
          <w:noProof w:val="0"/>
          <w:color w:val="323130"/>
          <w:sz w:val="21"/>
          <w:szCs w:val="21"/>
          <w:lang w:val="en-US"/>
        </w:rPr>
        <w:t xml:space="preserve">It </w:t>
      </w:r>
      <w:r w:rsidRPr="0C2A4278" w:rsidR="3D413698">
        <w:rPr>
          <w:rFonts w:ascii="Segoe UI" w:hAnsi="Segoe UI" w:eastAsia="Segoe UI" w:cs="Segoe UI"/>
          <w:b w:val="0"/>
          <w:bCs w:val="0"/>
          <w:i w:val="0"/>
          <w:iCs w:val="0"/>
          <w:caps w:val="0"/>
          <w:smallCaps w:val="0"/>
          <w:noProof w:val="0"/>
          <w:color w:val="323130"/>
          <w:sz w:val="21"/>
          <w:szCs w:val="21"/>
          <w:lang w:val="en-US"/>
        </w:rPr>
        <w:t>doesn't</w:t>
      </w:r>
      <w:r w:rsidRPr="0C2A4278" w:rsidR="3D413698">
        <w:rPr>
          <w:rFonts w:ascii="Segoe UI" w:hAnsi="Segoe UI" w:eastAsia="Segoe UI" w:cs="Segoe UI"/>
          <w:b w:val="0"/>
          <w:bCs w:val="0"/>
          <w:i w:val="0"/>
          <w:iCs w:val="0"/>
          <w:caps w:val="0"/>
          <w:smallCaps w:val="0"/>
          <w:noProof w:val="0"/>
          <w:color w:val="323130"/>
          <w:sz w:val="21"/>
          <w:szCs w:val="21"/>
          <w:lang w:val="en-US"/>
        </w:rPr>
        <w:t xml:space="preserve"> wait until someone asks for support. It </w:t>
      </w:r>
      <w:r w:rsidRPr="0C2A4278" w:rsidR="3D413698">
        <w:rPr>
          <w:rFonts w:ascii="Segoe UI" w:hAnsi="Segoe UI" w:eastAsia="Segoe UI" w:cs="Segoe UI"/>
          <w:b w:val="0"/>
          <w:bCs w:val="0"/>
          <w:i w:val="0"/>
          <w:iCs w:val="0"/>
          <w:caps w:val="0"/>
          <w:smallCaps w:val="0"/>
          <w:noProof w:val="0"/>
          <w:color w:val="323130"/>
          <w:sz w:val="21"/>
          <w:szCs w:val="21"/>
          <w:lang w:val="en-US"/>
        </w:rPr>
        <w:t>doesn't</w:t>
      </w:r>
      <w:r w:rsidRPr="0C2A4278" w:rsidR="3D413698">
        <w:rPr>
          <w:rFonts w:ascii="Segoe UI" w:hAnsi="Segoe UI" w:eastAsia="Segoe UI" w:cs="Segoe UI"/>
          <w:b w:val="0"/>
          <w:bCs w:val="0"/>
          <w:i w:val="0"/>
          <w:iCs w:val="0"/>
          <w:caps w:val="0"/>
          <w:smallCaps w:val="0"/>
          <w:noProof w:val="0"/>
          <w:color w:val="323130"/>
          <w:sz w:val="21"/>
          <w:szCs w:val="21"/>
          <w:lang w:val="en-US"/>
        </w:rPr>
        <w:t xml:space="preserve"> wait until someone asks for support. </w:t>
      </w:r>
      <w:r w:rsidRPr="0C2A4278" w:rsidR="3D413698">
        <w:rPr>
          <w:rFonts w:ascii="Segoe UI" w:hAnsi="Segoe UI" w:eastAsia="Segoe UI" w:cs="Segoe UI"/>
          <w:b w:val="0"/>
          <w:bCs w:val="0"/>
          <w:i w:val="0"/>
          <w:iCs w:val="0"/>
          <w:caps w:val="0"/>
          <w:smallCaps w:val="0"/>
          <w:noProof w:val="0"/>
          <w:color w:val="323130"/>
          <w:sz w:val="21"/>
          <w:szCs w:val="21"/>
          <w:lang w:val="en-US"/>
        </w:rPr>
        <w:t>It's</w:t>
      </w:r>
      <w:r w:rsidRPr="0C2A4278" w:rsidR="3D413698">
        <w:rPr>
          <w:rFonts w:ascii="Segoe UI" w:hAnsi="Segoe UI" w:eastAsia="Segoe UI" w:cs="Segoe UI"/>
          <w:b w:val="0"/>
          <w:bCs w:val="0"/>
          <w:i w:val="0"/>
          <w:iCs w:val="0"/>
          <w:caps w:val="0"/>
          <w:smallCaps w:val="0"/>
          <w:noProof w:val="0"/>
          <w:color w:val="323130"/>
          <w:sz w:val="21"/>
          <w:szCs w:val="21"/>
          <w:lang w:val="en-US"/>
        </w:rPr>
        <w:t xml:space="preserve"> proactive and inclusive from the start. Just as importantly, this toolkit is student led and developed through co-production with lived experience. </w:t>
      </w:r>
      <w:r w:rsidRPr="0C2A4278" w:rsidR="72CBFA7A">
        <w:rPr>
          <w:rFonts w:ascii="Segoe UI" w:hAnsi="Segoe UI" w:eastAsia="Segoe UI" w:cs="Segoe UI"/>
          <w:b w:val="0"/>
          <w:bCs w:val="0"/>
          <w:i w:val="0"/>
          <w:iCs w:val="0"/>
          <w:caps w:val="0"/>
          <w:smallCaps w:val="0"/>
          <w:noProof w:val="0"/>
          <w:color w:val="323130"/>
          <w:sz w:val="21"/>
          <w:szCs w:val="21"/>
          <w:lang w:val="en-US"/>
        </w:rPr>
        <w:t xml:space="preserve">It </w:t>
      </w:r>
      <w:r w:rsidRPr="0C2A4278" w:rsidR="72CBFA7A">
        <w:rPr>
          <w:rFonts w:ascii="Segoe UI" w:hAnsi="Segoe UI" w:eastAsia="Segoe UI" w:cs="Segoe UI"/>
          <w:b w:val="0"/>
          <w:bCs w:val="0"/>
          <w:i w:val="0"/>
          <w:iCs w:val="0"/>
          <w:caps w:val="0"/>
          <w:smallCaps w:val="0"/>
          <w:noProof w:val="0"/>
          <w:color w:val="323130"/>
          <w:sz w:val="21"/>
          <w:szCs w:val="21"/>
          <w:lang w:val="en-US"/>
        </w:rPr>
        <w:t>wasn't</w:t>
      </w:r>
      <w:r w:rsidRPr="0C2A4278" w:rsidR="72CBFA7A">
        <w:rPr>
          <w:rFonts w:ascii="Segoe UI" w:hAnsi="Segoe UI" w:eastAsia="Segoe UI" w:cs="Segoe UI"/>
          <w:b w:val="0"/>
          <w:bCs w:val="0"/>
          <w:i w:val="0"/>
          <w:iCs w:val="0"/>
          <w:caps w:val="0"/>
          <w:smallCaps w:val="0"/>
          <w:noProof w:val="0"/>
          <w:color w:val="323130"/>
          <w:sz w:val="21"/>
          <w:szCs w:val="21"/>
          <w:lang w:val="en-US"/>
        </w:rPr>
        <w:t xml:space="preserve"> created or disabled students, it was created with them. And that distinction matters. </w:t>
      </w:r>
    </w:p>
    <w:p w:rsidR="0C2A4278" w:rsidP="0C2A4278" w:rsidRDefault="0C2A4278" w14:paraId="2B208554" w14:textId="5C811E16">
      <w:pPr>
        <w:spacing w:before="0" w:beforeAutospacing="off" w:after="0" w:afterAutospacing="off" w:line="278" w:lineRule="auto"/>
        <w:rPr>
          <w:rFonts w:ascii="Segoe UI" w:hAnsi="Segoe UI" w:eastAsia="Segoe UI" w:cs="Segoe UI"/>
          <w:b w:val="0"/>
          <w:bCs w:val="0"/>
          <w:i w:val="0"/>
          <w:iCs w:val="0"/>
          <w:caps w:val="0"/>
          <w:smallCaps w:val="0"/>
          <w:noProof w:val="0"/>
          <w:color w:val="323130"/>
          <w:sz w:val="21"/>
          <w:szCs w:val="21"/>
          <w:lang w:val="en-US"/>
        </w:rPr>
      </w:pPr>
    </w:p>
    <w:p w:rsidR="72CBFA7A" w:rsidP="0C2A4278" w:rsidRDefault="72CBFA7A" w14:paraId="18C4595F" w14:textId="4CE2D9BC">
      <w:pPr>
        <w:spacing w:before="0" w:beforeAutospacing="off" w:after="0" w:afterAutospacing="off" w:line="278" w:lineRule="auto"/>
        <w:rPr>
          <w:rFonts w:ascii="Segoe UI" w:hAnsi="Segoe UI" w:eastAsia="Segoe UI" w:cs="Segoe UI"/>
          <w:noProof w:val="0"/>
          <w:sz w:val="21"/>
          <w:szCs w:val="21"/>
          <w:lang w:val="en-US"/>
        </w:rPr>
      </w:pPr>
      <w:r w:rsidRPr="0C2A4278" w:rsidR="72CBFA7A">
        <w:rPr>
          <w:rFonts w:ascii="Segoe UI" w:hAnsi="Segoe UI" w:eastAsia="Segoe UI" w:cs="Segoe UI"/>
          <w:b w:val="0"/>
          <w:bCs w:val="0"/>
          <w:i w:val="0"/>
          <w:iCs w:val="0"/>
          <w:caps w:val="0"/>
          <w:smallCaps w:val="0"/>
          <w:noProof w:val="0"/>
          <w:color w:val="323130"/>
          <w:sz w:val="21"/>
          <w:szCs w:val="21"/>
          <w:lang w:val="en-US"/>
        </w:rPr>
        <w:t xml:space="preserve">What </w:t>
      </w:r>
      <w:r w:rsidRPr="0C2A4278" w:rsidR="72CBFA7A">
        <w:rPr>
          <w:rFonts w:ascii="Segoe UI" w:hAnsi="Segoe UI" w:eastAsia="Segoe UI" w:cs="Segoe UI"/>
          <w:b w:val="0"/>
          <w:bCs w:val="0"/>
          <w:i w:val="0"/>
          <w:iCs w:val="0"/>
          <w:caps w:val="0"/>
          <w:smallCaps w:val="0"/>
          <w:noProof w:val="0"/>
          <w:color w:val="323130"/>
          <w:sz w:val="21"/>
          <w:szCs w:val="21"/>
          <w:lang w:val="en-US"/>
        </w:rPr>
        <w:t>you're</w:t>
      </w:r>
      <w:r w:rsidRPr="0C2A4278" w:rsidR="72CBFA7A">
        <w:rPr>
          <w:rFonts w:ascii="Segoe UI" w:hAnsi="Segoe UI" w:eastAsia="Segoe UI" w:cs="Segoe UI"/>
          <w:b w:val="0"/>
          <w:bCs w:val="0"/>
          <w:i w:val="0"/>
          <w:iCs w:val="0"/>
          <w:caps w:val="0"/>
          <w:smallCaps w:val="0"/>
          <w:noProof w:val="0"/>
          <w:color w:val="323130"/>
          <w:sz w:val="21"/>
          <w:szCs w:val="21"/>
          <w:lang w:val="en-US"/>
        </w:rPr>
        <w:t xml:space="preserve"> seeing today </w:t>
      </w:r>
      <w:r w:rsidRPr="0C2A4278" w:rsidR="72CBFA7A">
        <w:rPr>
          <w:rFonts w:ascii="Segoe UI" w:hAnsi="Segoe UI" w:eastAsia="Segoe UI" w:cs="Segoe UI"/>
          <w:b w:val="0"/>
          <w:bCs w:val="0"/>
          <w:i w:val="0"/>
          <w:iCs w:val="0"/>
          <w:caps w:val="0"/>
          <w:smallCaps w:val="0"/>
          <w:noProof w:val="0"/>
          <w:color w:val="323130"/>
          <w:sz w:val="21"/>
          <w:szCs w:val="21"/>
          <w:lang w:val="en-US"/>
        </w:rPr>
        <w:t>isn't</w:t>
      </w:r>
      <w:r w:rsidRPr="0C2A4278" w:rsidR="72CBFA7A">
        <w:rPr>
          <w:rFonts w:ascii="Segoe UI" w:hAnsi="Segoe UI" w:eastAsia="Segoe UI" w:cs="Segoe UI"/>
          <w:b w:val="0"/>
          <w:bCs w:val="0"/>
          <w:i w:val="0"/>
          <w:iCs w:val="0"/>
          <w:caps w:val="0"/>
          <w:smallCaps w:val="0"/>
          <w:noProof w:val="0"/>
          <w:color w:val="323130"/>
          <w:sz w:val="21"/>
          <w:szCs w:val="21"/>
          <w:lang w:val="en-US"/>
        </w:rPr>
        <w:t xml:space="preserve"> just a set of resources such as a checklist and video series. </w:t>
      </w:r>
      <w:r w:rsidRPr="0C2A4278" w:rsidR="72CBFA7A">
        <w:rPr>
          <w:rFonts w:ascii="Segoe UI" w:hAnsi="Segoe UI" w:eastAsia="Segoe UI" w:cs="Segoe UI"/>
          <w:b w:val="0"/>
          <w:bCs w:val="0"/>
          <w:i w:val="0"/>
          <w:iCs w:val="0"/>
          <w:caps w:val="0"/>
          <w:smallCaps w:val="0"/>
          <w:noProof w:val="0"/>
          <w:color w:val="323130"/>
          <w:sz w:val="21"/>
          <w:szCs w:val="21"/>
          <w:lang w:val="en-US"/>
        </w:rPr>
        <w:t>It's</w:t>
      </w:r>
      <w:r w:rsidRPr="0C2A4278" w:rsidR="72CBFA7A">
        <w:rPr>
          <w:rFonts w:ascii="Segoe UI" w:hAnsi="Segoe UI" w:eastAsia="Segoe UI" w:cs="Segoe UI"/>
          <w:b w:val="0"/>
          <w:bCs w:val="0"/>
          <w:i w:val="0"/>
          <w:iCs w:val="0"/>
          <w:caps w:val="0"/>
          <w:smallCaps w:val="0"/>
          <w:noProof w:val="0"/>
          <w:color w:val="323130"/>
          <w:sz w:val="21"/>
          <w:szCs w:val="21"/>
          <w:lang w:val="en-US"/>
        </w:rPr>
        <w:t xml:space="preserve"> more </w:t>
      </w:r>
      <w:r w:rsidRPr="0C2A4278" w:rsidR="72CBFA7A">
        <w:rPr>
          <w:rFonts w:ascii="Segoe UI" w:hAnsi="Segoe UI" w:eastAsia="Segoe UI" w:cs="Segoe UI"/>
          <w:b w:val="0"/>
          <w:bCs w:val="0"/>
          <w:i w:val="0"/>
          <w:iCs w:val="0"/>
          <w:caps w:val="0"/>
          <w:smallCaps w:val="0"/>
          <w:noProof w:val="0"/>
          <w:color w:val="323130"/>
          <w:sz w:val="21"/>
          <w:szCs w:val="21"/>
          <w:lang w:val="en-US"/>
        </w:rPr>
        <w:t>than,</w:t>
      </w:r>
      <w:r w:rsidRPr="0C2A4278" w:rsidR="72CBFA7A">
        <w:rPr>
          <w:rFonts w:ascii="Segoe UI" w:hAnsi="Segoe UI" w:eastAsia="Segoe UI" w:cs="Segoe UI"/>
          <w:b w:val="0"/>
          <w:bCs w:val="0"/>
          <w:i w:val="0"/>
          <w:iCs w:val="0"/>
          <w:caps w:val="0"/>
          <w:smallCaps w:val="0"/>
          <w:noProof w:val="0"/>
          <w:color w:val="323130"/>
          <w:sz w:val="21"/>
          <w:szCs w:val="21"/>
          <w:lang w:val="en-US"/>
        </w:rPr>
        <w:t xml:space="preserve"> </w:t>
      </w:r>
      <w:r w:rsidRPr="0C2A4278" w:rsidR="72CBFA7A">
        <w:rPr>
          <w:rFonts w:ascii="Segoe UI" w:hAnsi="Segoe UI" w:eastAsia="Segoe UI" w:cs="Segoe UI"/>
          <w:b w:val="0"/>
          <w:bCs w:val="0"/>
          <w:i w:val="0"/>
          <w:iCs w:val="0"/>
          <w:caps w:val="0"/>
          <w:smallCaps w:val="0"/>
          <w:noProof w:val="0"/>
          <w:color w:val="323130"/>
          <w:sz w:val="21"/>
          <w:szCs w:val="21"/>
          <w:lang w:val="en-US"/>
        </w:rPr>
        <w:t>its</w:t>
      </w:r>
      <w:r w:rsidRPr="0C2A4278" w:rsidR="72CBFA7A">
        <w:rPr>
          <w:rFonts w:ascii="Segoe UI" w:hAnsi="Segoe UI" w:eastAsia="Segoe UI" w:cs="Segoe UI"/>
          <w:b w:val="0"/>
          <w:bCs w:val="0"/>
          <w:i w:val="0"/>
          <w:iCs w:val="0"/>
          <w:caps w:val="0"/>
          <w:smallCaps w:val="0"/>
          <w:noProof w:val="0"/>
          <w:color w:val="323130"/>
          <w:sz w:val="21"/>
          <w:szCs w:val="21"/>
          <w:lang w:val="en-US"/>
        </w:rPr>
        <w:t xml:space="preserve"> the blueprint for the next steps in inclusive education.</w:t>
      </w:r>
      <w:r w:rsidRPr="0C2A4278" w:rsidR="3E590B86">
        <w:rPr>
          <w:rFonts w:ascii="Segoe UI" w:hAnsi="Segoe UI" w:eastAsia="Segoe UI" w:cs="Segoe UI"/>
          <w:b w:val="0"/>
          <w:bCs w:val="0"/>
          <w:i w:val="0"/>
          <w:iCs w:val="0"/>
          <w:caps w:val="0"/>
          <w:smallCaps w:val="0"/>
          <w:noProof w:val="0"/>
          <w:color w:val="323130"/>
          <w:sz w:val="21"/>
          <w:szCs w:val="21"/>
          <w:lang w:val="en-US"/>
        </w:rPr>
        <w:t xml:space="preserve"> The toolkit </w:t>
      </w:r>
      <w:r w:rsidRPr="0C2A4278" w:rsidR="3E590B86">
        <w:rPr>
          <w:rFonts w:ascii="Segoe UI" w:hAnsi="Segoe UI" w:eastAsia="Segoe UI" w:cs="Segoe UI"/>
          <w:b w:val="0"/>
          <w:bCs w:val="0"/>
          <w:i w:val="0"/>
          <w:iCs w:val="0"/>
          <w:caps w:val="0"/>
          <w:smallCaps w:val="0"/>
          <w:noProof w:val="0"/>
          <w:color w:val="323130"/>
          <w:sz w:val="21"/>
          <w:szCs w:val="21"/>
          <w:lang w:val="en-US"/>
        </w:rPr>
        <w:t>recognises</w:t>
      </w:r>
      <w:r w:rsidRPr="0C2A4278" w:rsidR="3E590B86">
        <w:rPr>
          <w:rFonts w:ascii="Segoe UI" w:hAnsi="Segoe UI" w:eastAsia="Segoe UI" w:cs="Segoe UI"/>
          <w:b w:val="0"/>
          <w:bCs w:val="0"/>
          <w:i w:val="0"/>
          <w:iCs w:val="0"/>
          <w:caps w:val="0"/>
          <w:smallCaps w:val="0"/>
          <w:noProof w:val="0"/>
          <w:color w:val="323130"/>
          <w:sz w:val="21"/>
          <w:szCs w:val="21"/>
          <w:lang w:val="en-US"/>
        </w:rPr>
        <w:t xml:space="preserve"> the diverse cognitive, </w:t>
      </w:r>
      <w:r w:rsidRPr="0C2A4278" w:rsidR="3E590B86">
        <w:rPr>
          <w:rFonts w:ascii="Segoe UI" w:hAnsi="Segoe UI" w:eastAsia="Segoe UI" w:cs="Segoe UI"/>
          <w:b w:val="0"/>
          <w:bCs w:val="0"/>
          <w:i w:val="0"/>
          <w:iCs w:val="0"/>
          <w:caps w:val="0"/>
          <w:smallCaps w:val="0"/>
          <w:noProof w:val="0"/>
          <w:color w:val="323130"/>
          <w:sz w:val="21"/>
          <w:szCs w:val="21"/>
          <w:lang w:val="en-US"/>
        </w:rPr>
        <w:t>emotional</w:t>
      </w:r>
      <w:r w:rsidRPr="0C2A4278" w:rsidR="3E590B86">
        <w:rPr>
          <w:rFonts w:ascii="Segoe UI" w:hAnsi="Segoe UI" w:eastAsia="Segoe UI" w:cs="Segoe UI"/>
          <w:b w:val="0"/>
          <w:bCs w:val="0"/>
          <w:i w:val="0"/>
          <w:iCs w:val="0"/>
          <w:caps w:val="0"/>
          <w:smallCaps w:val="0"/>
          <w:noProof w:val="0"/>
          <w:color w:val="323130"/>
          <w:sz w:val="21"/>
          <w:szCs w:val="21"/>
          <w:lang w:val="en-US"/>
        </w:rPr>
        <w:t xml:space="preserve"> and physical needs of our </w:t>
      </w:r>
      <w:r w:rsidRPr="0C2A4278" w:rsidR="3E590B86">
        <w:rPr>
          <w:rFonts w:ascii="Segoe UI" w:hAnsi="Segoe UI" w:eastAsia="Segoe UI" w:cs="Segoe UI"/>
          <w:b w:val="0"/>
          <w:bCs w:val="0"/>
          <w:i w:val="0"/>
          <w:iCs w:val="0"/>
          <w:caps w:val="0"/>
          <w:smallCaps w:val="0"/>
          <w:noProof w:val="0"/>
          <w:color w:val="323130"/>
          <w:sz w:val="21"/>
          <w:szCs w:val="21"/>
          <w:lang w:val="en-US"/>
        </w:rPr>
        <w:t>student</w:t>
      </w:r>
      <w:r w:rsidRPr="0C2A4278" w:rsidR="3E590B86">
        <w:rPr>
          <w:rFonts w:ascii="Segoe UI" w:hAnsi="Segoe UI" w:eastAsia="Segoe UI" w:cs="Segoe UI"/>
          <w:b w:val="0"/>
          <w:bCs w:val="0"/>
          <w:i w:val="0"/>
          <w:iCs w:val="0"/>
          <w:caps w:val="0"/>
          <w:smallCaps w:val="0"/>
          <w:noProof w:val="0"/>
          <w:color w:val="323130"/>
          <w:sz w:val="21"/>
          <w:szCs w:val="21"/>
          <w:lang w:val="en-US"/>
        </w:rPr>
        <w:t xml:space="preserve"> and is in alignment with those needs. The toolkit ties in directly into those larger priorities we should all care about, educational equity, mental health, retention, student well-being and belonging, and student success.</w:t>
      </w:r>
      <w:r w:rsidRPr="0C2A4278" w:rsidR="266010E8">
        <w:rPr>
          <w:rFonts w:ascii="Segoe UI" w:hAnsi="Segoe UI" w:eastAsia="Segoe UI" w:cs="Segoe UI"/>
          <w:b w:val="0"/>
          <w:bCs w:val="0"/>
          <w:i w:val="0"/>
          <w:iCs w:val="0"/>
          <w:caps w:val="0"/>
          <w:smallCaps w:val="0"/>
          <w:noProof w:val="0"/>
          <w:color w:val="323130"/>
          <w:sz w:val="21"/>
          <w:szCs w:val="21"/>
          <w:lang w:val="en-US"/>
        </w:rPr>
        <w:t xml:space="preserve"> It supports educators to teach more effectively and </w:t>
      </w:r>
      <w:r w:rsidRPr="0C2A4278" w:rsidR="266010E8">
        <w:rPr>
          <w:rFonts w:ascii="Segoe UI" w:hAnsi="Segoe UI" w:eastAsia="Segoe UI" w:cs="Segoe UI"/>
          <w:b w:val="0"/>
          <w:bCs w:val="0"/>
          <w:i w:val="0"/>
          <w:iCs w:val="0"/>
          <w:caps w:val="0"/>
          <w:smallCaps w:val="0"/>
          <w:noProof w:val="0"/>
          <w:color w:val="323130"/>
          <w:sz w:val="21"/>
          <w:szCs w:val="21"/>
          <w:lang w:val="en-US"/>
        </w:rPr>
        <w:t>support</w:t>
      </w:r>
      <w:r w:rsidRPr="0C2A4278" w:rsidR="266010E8">
        <w:rPr>
          <w:rFonts w:ascii="Segoe UI" w:hAnsi="Segoe UI" w:eastAsia="Segoe UI" w:cs="Segoe UI"/>
          <w:b w:val="0"/>
          <w:bCs w:val="0"/>
          <w:i w:val="0"/>
          <w:iCs w:val="0"/>
          <w:caps w:val="0"/>
          <w:smallCaps w:val="0"/>
          <w:noProof w:val="0"/>
          <w:color w:val="323130"/>
          <w:sz w:val="21"/>
          <w:szCs w:val="21"/>
          <w:lang w:val="en-US"/>
        </w:rPr>
        <w:t xml:space="preserve"> </w:t>
      </w:r>
      <w:r w:rsidRPr="0C2A4278" w:rsidR="266010E8">
        <w:rPr>
          <w:rFonts w:ascii="Segoe UI" w:hAnsi="Segoe UI" w:eastAsia="Segoe UI" w:cs="Segoe UI"/>
          <w:b w:val="0"/>
          <w:bCs w:val="0"/>
          <w:i w:val="0"/>
          <w:iCs w:val="0"/>
          <w:caps w:val="0"/>
          <w:smallCaps w:val="0"/>
          <w:noProof w:val="0"/>
          <w:color w:val="323130"/>
          <w:sz w:val="21"/>
          <w:szCs w:val="21"/>
          <w:lang w:val="en-US"/>
        </w:rPr>
        <w:t>student</w:t>
      </w:r>
      <w:r w:rsidRPr="0C2A4278" w:rsidR="266010E8">
        <w:rPr>
          <w:rFonts w:ascii="Segoe UI" w:hAnsi="Segoe UI" w:eastAsia="Segoe UI" w:cs="Segoe UI"/>
          <w:b w:val="0"/>
          <w:bCs w:val="0"/>
          <w:i w:val="0"/>
          <w:iCs w:val="0"/>
          <w:caps w:val="0"/>
          <w:smallCaps w:val="0"/>
          <w:noProof w:val="0"/>
          <w:color w:val="323130"/>
          <w:sz w:val="21"/>
          <w:szCs w:val="21"/>
          <w:lang w:val="en-US"/>
        </w:rPr>
        <w:t xml:space="preserve"> to learn with more confidence. When we talk about new neuro inclusion, </w:t>
      </w:r>
      <w:r w:rsidRPr="0C2A4278" w:rsidR="266010E8">
        <w:rPr>
          <w:rFonts w:ascii="Segoe UI" w:hAnsi="Segoe UI" w:eastAsia="Segoe UI" w:cs="Segoe UI"/>
          <w:b w:val="0"/>
          <w:bCs w:val="0"/>
          <w:i w:val="0"/>
          <w:iCs w:val="0"/>
          <w:caps w:val="0"/>
          <w:smallCaps w:val="0"/>
          <w:noProof w:val="0"/>
          <w:color w:val="323130"/>
          <w:sz w:val="21"/>
          <w:szCs w:val="21"/>
          <w:lang w:val="en-US"/>
        </w:rPr>
        <w:t>we're</w:t>
      </w:r>
      <w:r w:rsidRPr="0C2A4278" w:rsidR="266010E8">
        <w:rPr>
          <w:rFonts w:ascii="Segoe UI" w:hAnsi="Segoe UI" w:eastAsia="Segoe UI" w:cs="Segoe UI"/>
          <w:b w:val="0"/>
          <w:bCs w:val="0"/>
          <w:i w:val="0"/>
          <w:iCs w:val="0"/>
          <w:caps w:val="0"/>
          <w:smallCaps w:val="0"/>
          <w:noProof w:val="0"/>
          <w:color w:val="323130"/>
          <w:sz w:val="21"/>
          <w:szCs w:val="21"/>
          <w:lang w:val="en-US"/>
        </w:rPr>
        <w:t xml:space="preserve"> not just talking about minor </w:t>
      </w:r>
      <w:r w:rsidRPr="0C2A4278" w:rsidR="266010E8">
        <w:rPr>
          <w:rFonts w:ascii="Segoe UI" w:hAnsi="Segoe UI" w:eastAsia="Segoe UI" w:cs="Segoe UI"/>
          <w:b w:val="0"/>
          <w:bCs w:val="0"/>
          <w:i w:val="0"/>
          <w:iCs w:val="0"/>
          <w:caps w:val="0"/>
          <w:smallCaps w:val="0"/>
          <w:noProof w:val="0"/>
          <w:color w:val="323130"/>
          <w:sz w:val="21"/>
          <w:szCs w:val="21"/>
          <w:lang w:val="en-US"/>
        </w:rPr>
        <w:t>tweak</w:t>
      </w:r>
      <w:r w:rsidRPr="0C2A4278" w:rsidR="266010E8">
        <w:rPr>
          <w:rFonts w:ascii="Segoe UI" w:hAnsi="Segoe UI" w:eastAsia="Segoe UI" w:cs="Segoe UI"/>
          <w:b w:val="0"/>
          <w:bCs w:val="0"/>
          <w:i w:val="0"/>
          <w:iCs w:val="0"/>
          <w:caps w:val="0"/>
          <w:smallCaps w:val="0"/>
          <w:noProof w:val="0"/>
          <w:color w:val="323130"/>
          <w:sz w:val="21"/>
          <w:szCs w:val="21"/>
          <w:lang w:val="en-US"/>
        </w:rPr>
        <w:t xml:space="preserve">. </w:t>
      </w:r>
      <w:r w:rsidRPr="0C2A4278" w:rsidR="1A2507CF">
        <w:rPr>
          <w:rFonts w:ascii="Segoe UI" w:hAnsi="Segoe UI" w:eastAsia="Segoe UI" w:cs="Segoe UI"/>
          <w:b w:val="0"/>
          <w:bCs w:val="0"/>
          <w:i w:val="0"/>
          <w:iCs w:val="0"/>
          <w:caps w:val="0"/>
          <w:smallCaps w:val="0"/>
          <w:noProof w:val="0"/>
          <w:color w:val="323130"/>
          <w:sz w:val="21"/>
          <w:szCs w:val="21"/>
          <w:lang w:val="en-US"/>
        </w:rPr>
        <w:t>We're</w:t>
      </w:r>
      <w:r w:rsidRPr="0C2A4278" w:rsidR="1A2507CF">
        <w:rPr>
          <w:rFonts w:ascii="Segoe UI" w:hAnsi="Segoe UI" w:eastAsia="Segoe UI" w:cs="Segoe UI"/>
          <w:b w:val="0"/>
          <w:bCs w:val="0"/>
          <w:i w:val="0"/>
          <w:iCs w:val="0"/>
          <w:caps w:val="0"/>
          <w:smallCaps w:val="0"/>
          <w:noProof w:val="0"/>
          <w:color w:val="323130"/>
          <w:sz w:val="21"/>
          <w:szCs w:val="21"/>
          <w:lang w:val="en-US"/>
        </w:rPr>
        <w:t xml:space="preserve"> talking about the fact that many n</w:t>
      </w:r>
      <w:r w:rsidRPr="0C2A4278" w:rsidR="19A9A3D1">
        <w:rPr>
          <w:rFonts w:ascii="Segoe UI" w:hAnsi="Segoe UI" w:eastAsia="Segoe UI" w:cs="Segoe UI"/>
          <w:b w:val="0"/>
          <w:bCs w:val="0"/>
          <w:i w:val="0"/>
          <w:iCs w:val="0"/>
          <w:caps w:val="0"/>
          <w:smallCaps w:val="0"/>
          <w:noProof w:val="0"/>
          <w:color w:val="323130"/>
          <w:sz w:val="21"/>
          <w:szCs w:val="21"/>
          <w:lang w:val="en-US"/>
        </w:rPr>
        <w:t xml:space="preserve">eurodivergent </w:t>
      </w:r>
      <w:r w:rsidRPr="0C2A4278" w:rsidR="1A2507CF">
        <w:rPr>
          <w:rFonts w:ascii="Segoe UI" w:hAnsi="Segoe UI" w:eastAsia="Segoe UI" w:cs="Segoe UI"/>
          <w:b w:val="0"/>
          <w:bCs w:val="0"/>
          <w:i w:val="0"/>
          <w:iCs w:val="0"/>
          <w:caps w:val="0"/>
          <w:smallCaps w:val="0"/>
          <w:noProof w:val="0"/>
          <w:color w:val="323130"/>
          <w:sz w:val="21"/>
          <w:szCs w:val="21"/>
          <w:lang w:val="en-US"/>
        </w:rPr>
        <w:t>student</w:t>
      </w:r>
      <w:r w:rsidRPr="0C2A4278" w:rsidR="4F998073">
        <w:rPr>
          <w:rFonts w:ascii="Segoe UI" w:hAnsi="Segoe UI" w:eastAsia="Segoe UI" w:cs="Segoe UI"/>
          <w:b w:val="0"/>
          <w:bCs w:val="0"/>
          <w:i w:val="0"/>
          <w:iCs w:val="0"/>
          <w:caps w:val="0"/>
          <w:smallCaps w:val="0"/>
          <w:noProof w:val="0"/>
          <w:color w:val="323130"/>
          <w:sz w:val="21"/>
          <w:szCs w:val="21"/>
          <w:lang w:val="en-US"/>
        </w:rPr>
        <w:t>s</w:t>
      </w:r>
      <w:r w:rsidRPr="0C2A4278" w:rsidR="1A2507CF">
        <w:rPr>
          <w:rFonts w:ascii="Segoe UI" w:hAnsi="Segoe UI" w:eastAsia="Segoe UI" w:cs="Segoe UI"/>
          <w:b w:val="0"/>
          <w:bCs w:val="0"/>
          <w:i w:val="0"/>
          <w:iCs w:val="0"/>
          <w:caps w:val="0"/>
          <w:smallCaps w:val="0"/>
          <w:noProof w:val="0"/>
          <w:color w:val="323130"/>
          <w:sz w:val="21"/>
          <w:szCs w:val="21"/>
          <w:lang w:val="en-US"/>
        </w:rPr>
        <w:t>, including those with ADHD, autism, dyslexia, or mental health and physical condition</w:t>
      </w:r>
      <w:r w:rsidRPr="0C2A4278" w:rsidR="5FFFDBFC">
        <w:rPr>
          <w:rFonts w:ascii="Segoe UI" w:hAnsi="Segoe UI" w:eastAsia="Segoe UI" w:cs="Segoe UI"/>
          <w:b w:val="0"/>
          <w:bCs w:val="0"/>
          <w:i w:val="0"/>
          <w:iCs w:val="0"/>
          <w:caps w:val="0"/>
          <w:smallCaps w:val="0"/>
          <w:noProof w:val="0"/>
          <w:color w:val="323130"/>
          <w:sz w:val="21"/>
          <w:szCs w:val="21"/>
          <w:lang w:val="en-US"/>
        </w:rPr>
        <w:t>s</w:t>
      </w:r>
      <w:r w:rsidRPr="0C2A4278" w:rsidR="1A2507CF">
        <w:rPr>
          <w:rFonts w:ascii="Segoe UI" w:hAnsi="Segoe UI" w:eastAsia="Segoe UI" w:cs="Segoe UI"/>
          <w:b w:val="0"/>
          <w:bCs w:val="0"/>
          <w:i w:val="0"/>
          <w:iCs w:val="0"/>
          <w:caps w:val="0"/>
          <w:smallCaps w:val="0"/>
          <w:noProof w:val="0"/>
          <w:color w:val="323130"/>
          <w:sz w:val="21"/>
          <w:szCs w:val="21"/>
          <w:lang w:val="en-US"/>
        </w:rPr>
        <w:t>, are left out, even in spaces that claim to be inclusive.</w:t>
      </w:r>
      <w:r w:rsidRPr="0C2A4278" w:rsidR="643BF012">
        <w:rPr>
          <w:rFonts w:ascii="Segoe UI" w:hAnsi="Segoe UI" w:eastAsia="Segoe UI" w:cs="Segoe UI"/>
          <w:b w:val="0"/>
          <w:bCs w:val="0"/>
          <w:i w:val="0"/>
          <w:iCs w:val="0"/>
          <w:caps w:val="0"/>
          <w:smallCaps w:val="0"/>
          <w:noProof w:val="0"/>
          <w:color w:val="323130"/>
          <w:sz w:val="21"/>
          <w:szCs w:val="21"/>
          <w:lang w:val="en-US"/>
        </w:rPr>
        <w:t xml:space="preserve"> </w:t>
      </w:r>
      <w:r w:rsidRPr="0C2A4278" w:rsidR="58D07ABF">
        <w:rPr>
          <w:rFonts w:ascii="Segoe UI" w:hAnsi="Segoe UI" w:eastAsia="Segoe UI" w:cs="Segoe UI"/>
          <w:b w:val="0"/>
          <w:bCs w:val="0"/>
          <w:i w:val="0"/>
          <w:iCs w:val="0"/>
          <w:caps w:val="0"/>
          <w:smallCaps w:val="0"/>
          <w:noProof w:val="0"/>
          <w:color w:val="323130"/>
          <w:sz w:val="21"/>
          <w:szCs w:val="21"/>
          <w:lang w:val="en-US"/>
        </w:rPr>
        <w:t xml:space="preserve">This toolkit takes that seriously. We cannot say our systems are inclusive if they fail the students most impacted by exclusion. </w:t>
      </w:r>
    </w:p>
    <w:p w:rsidR="0C2A4278" w:rsidP="0C2A4278" w:rsidRDefault="0C2A4278" w14:paraId="73E1E66E" w14:textId="056B6B58">
      <w:pPr>
        <w:spacing w:before="0" w:beforeAutospacing="off" w:after="0" w:afterAutospacing="off" w:line="278" w:lineRule="auto"/>
        <w:rPr>
          <w:rFonts w:ascii="Segoe UI" w:hAnsi="Segoe UI" w:eastAsia="Segoe UI" w:cs="Segoe UI"/>
          <w:b w:val="0"/>
          <w:bCs w:val="0"/>
          <w:i w:val="0"/>
          <w:iCs w:val="0"/>
          <w:caps w:val="0"/>
          <w:smallCaps w:val="0"/>
          <w:noProof w:val="0"/>
          <w:color w:val="323130"/>
          <w:sz w:val="21"/>
          <w:szCs w:val="21"/>
          <w:lang w:val="en-US"/>
        </w:rPr>
      </w:pPr>
    </w:p>
    <w:p w:rsidR="437241F0" w:rsidP="0C2A4278" w:rsidRDefault="437241F0" w14:paraId="737F467E" w14:textId="36C3A217">
      <w:pPr>
        <w:spacing w:before="0" w:beforeAutospacing="off" w:after="0" w:afterAutospacing="off" w:line="278" w:lineRule="auto"/>
        <w:rPr>
          <w:rFonts w:ascii="Segoe UI" w:hAnsi="Segoe UI" w:eastAsia="Segoe UI" w:cs="Segoe UI"/>
          <w:noProof w:val="0"/>
          <w:sz w:val="21"/>
          <w:szCs w:val="21"/>
          <w:lang w:val="en-US"/>
        </w:rPr>
      </w:pPr>
      <w:r w:rsidRPr="0C2A4278" w:rsidR="437241F0">
        <w:rPr>
          <w:rFonts w:ascii="Segoe UI" w:hAnsi="Segoe UI" w:eastAsia="Segoe UI" w:cs="Segoe UI"/>
          <w:b w:val="0"/>
          <w:bCs w:val="0"/>
          <w:i w:val="0"/>
          <w:iCs w:val="0"/>
          <w:caps w:val="0"/>
          <w:smallCaps w:val="0"/>
          <w:noProof w:val="0"/>
          <w:color w:val="323130"/>
          <w:sz w:val="21"/>
          <w:szCs w:val="21"/>
          <w:lang w:val="en-US"/>
        </w:rPr>
        <w:t>To my colleagues, educators, program leaders, curriculum designer</w:t>
      </w:r>
      <w:r w:rsidRPr="0C2A4278" w:rsidR="07CC9A4F">
        <w:rPr>
          <w:rFonts w:ascii="Segoe UI" w:hAnsi="Segoe UI" w:eastAsia="Segoe UI" w:cs="Segoe UI"/>
          <w:b w:val="0"/>
          <w:bCs w:val="0"/>
          <w:i w:val="0"/>
          <w:iCs w:val="0"/>
          <w:caps w:val="0"/>
          <w:smallCaps w:val="0"/>
          <w:noProof w:val="0"/>
          <w:color w:val="323130"/>
          <w:sz w:val="21"/>
          <w:szCs w:val="21"/>
          <w:lang w:val="en-US"/>
        </w:rPr>
        <w:t>s</w:t>
      </w:r>
      <w:r w:rsidRPr="0C2A4278" w:rsidR="437241F0">
        <w:rPr>
          <w:rFonts w:ascii="Segoe UI" w:hAnsi="Segoe UI" w:eastAsia="Segoe UI" w:cs="Segoe UI"/>
          <w:b w:val="0"/>
          <w:bCs w:val="0"/>
          <w:i w:val="0"/>
          <w:iCs w:val="0"/>
          <w:caps w:val="0"/>
          <w:smallCaps w:val="0"/>
          <w:noProof w:val="0"/>
          <w:color w:val="323130"/>
          <w:sz w:val="21"/>
          <w:szCs w:val="21"/>
          <w:lang w:val="en-US"/>
        </w:rPr>
        <w:t xml:space="preserve"> and </w:t>
      </w:r>
      <w:r w:rsidRPr="0C2A4278" w:rsidR="4E8811FE">
        <w:rPr>
          <w:rFonts w:ascii="Segoe UI" w:hAnsi="Segoe UI" w:eastAsia="Segoe UI" w:cs="Segoe UI"/>
          <w:b w:val="0"/>
          <w:bCs w:val="0"/>
          <w:i w:val="0"/>
          <w:iCs w:val="0"/>
          <w:caps w:val="0"/>
          <w:smallCaps w:val="0"/>
          <w:noProof w:val="0"/>
          <w:color w:val="323130"/>
          <w:sz w:val="21"/>
          <w:szCs w:val="21"/>
          <w:lang w:val="en-US"/>
        </w:rPr>
        <w:t>U</w:t>
      </w:r>
      <w:r w:rsidRPr="0C2A4278" w:rsidR="437241F0">
        <w:rPr>
          <w:rFonts w:ascii="Segoe UI" w:hAnsi="Segoe UI" w:eastAsia="Segoe UI" w:cs="Segoe UI"/>
          <w:b w:val="0"/>
          <w:bCs w:val="0"/>
          <w:i w:val="0"/>
          <w:iCs w:val="0"/>
          <w:caps w:val="0"/>
          <w:smallCaps w:val="0"/>
          <w:noProof w:val="0"/>
          <w:color w:val="323130"/>
          <w:sz w:val="21"/>
          <w:szCs w:val="21"/>
          <w:lang w:val="en-US"/>
        </w:rPr>
        <w:t xml:space="preserve">niversity </w:t>
      </w:r>
      <w:r w:rsidRPr="0C2A4278" w:rsidR="4CCD7739">
        <w:rPr>
          <w:rFonts w:ascii="Segoe UI" w:hAnsi="Segoe UI" w:eastAsia="Segoe UI" w:cs="Segoe UI"/>
          <w:b w:val="0"/>
          <w:bCs w:val="0"/>
          <w:i w:val="0"/>
          <w:iCs w:val="0"/>
          <w:caps w:val="0"/>
          <w:smallCaps w:val="0"/>
          <w:noProof w:val="0"/>
          <w:color w:val="323130"/>
          <w:sz w:val="21"/>
          <w:szCs w:val="21"/>
          <w:lang w:val="en-US"/>
        </w:rPr>
        <w:t>E</w:t>
      </w:r>
      <w:r w:rsidRPr="0C2A4278" w:rsidR="437241F0">
        <w:rPr>
          <w:rFonts w:ascii="Segoe UI" w:hAnsi="Segoe UI" w:eastAsia="Segoe UI" w:cs="Segoe UI"/>
          <w:b w:val="0"/>
          <w:bCs w:val="0"/>
          <w:i w:val="0"/>
          <w:iCs w:val="0"/>
          <w:caps w:val="0"/>
          <w:smallCaps w:val="0"/>
          <w:noProof w:val="0"/>
          <w:color w:val="323130"/>
          <w:sz w:val="21"/>
          <w:szCs w:val="21"/>
          <w:lang w:val="en-US"/>
        </w:rPr>
        <w:t>xecutive, I say th</w:t>
      </w:r>
      <w:r w:rsidRPr="0C2A4278" w:rsidR="3AF40065">
        <w:rPr>
          <w:rFonts w:ascii="Segoe UI" w:hAnsi="Segoe UI" w:eastAsia="Segoe UI" w:cs="Segoe UI"/>
          <w:b w:val="0"/>
          <w:bCs w:val="0"/>
          <w:i w:val="0"/>
          <w:iCs w:val="0"/>
          <w:caps w:val="0"/>
          <w:smallCaps w:val="0"/>
          <w:noProof w:val="0"/>
          <w:color w:val="323130"/>
          <w:sz w:val="21"/>
          <w:szCs w:val="21"/>
          <w:lang w:val="en-US"/>
        </w:rPr>
        <w:t xml:space="preserve">is: </w:t>
      </w:r>
      <w:r w:rsidRPr="0C2A4278" w:rsidR="437241F0">
        <w:rPr>
          <w:rFonts w:ascii="Segoe UI" w:hAnsi="Segoe UI" w:eastAsia="Segoe UI" w:cs="Segoe UI"/>
          <w:b w:val="0"/>
          <w:bCs w:val="0"/>
          <w:i w:val="0"/>
          <w:iCs w:val="0"/>
          <w:caps w:val="0"/>
          <w:smallCaps w:val="0"/>
          <w:noProof w:val="0"/>
          <w:color w:val="323130"/>
          <w:sz w:val="21"/>
          <w:szCs w:val="21"/>
          <w:lang w:val="en-US"/>
        </w:rPr>
        <w:t>use th</w:t>
      </w:r>
      <w:r w:rsidRPr="0C2A4278" w:rsidR="401B122E">
        <w:rPr>
          <w:rFonts w:ascii="Segoe UI" w:hAnsi="Segoe UI" w:eastAsia="Segoe UI" w:cs="Segoe UI"/>
          <w:b w:val="0"/>
          <w:bCs w:val="0"/>
          <w:i w:val="0"/>
          <w:iCs w:val="0"/>
          <w:caps w:val="0"/>
          <w:smallCaps w:val="0"/>
          <w:noProof w:val="0"/>
          <w:color w:val="323130"/>
          <w:sz w:val="21"/>
          <w:szCs w:val="21"/>
          <w:lang w:val="en-US"/>
        </w:rPr>
        <w:t>is</w:t>
      </w:r>
      <w:r w:rsidRPr="0C2A4278" w:rsidR="437241F0">
        <w:rPr>
          <w:rFonts w:ascii="Segoe UI" w:hAnsi="Segoe UI" w:eastAsia="Segoe UI" w:cs="Segoe UI"/>
          <w:b w:val="0"/>
          <w:bCs w:val="0"/>
          <w:i w:val="0"/>
          <w:iCs w:val="0"/>
          <w:caps w:val="0"/>
          <w:smallCaps w:val="0"/>
          <w:noProof w:val="0"/>
          <w:color w:val="323130"/>
          <w:sz w:val="21"/>
          <w:szCs w:val="21"/>
          <w:lang w:val="en-US"/>
        </w:rPr>
        <w:t xml:space="preserve"> toolkit, </w:t>
      </w:r>
      <w:r w:rsidRPr="0C2A4278" w:rsidR="0172F8CA">
        <w:rPr>
          <w:rFonts w:ascii="Segoe UI" w:hAnsi="Segoe UI" w:eastAsia="Segoe UI" w:cs="Segoe UI"/>
          <w:b w:val="0"/>
          <w:bCs w:val="0"/>
          <w:i w:val="0"/>
          <w:iCs w:val="0"/>
          <w:caps w:val="0"/>
          <w:smallCaps w:val="0"/>
          <w:noProof w:val="0"/>
          <w:color w:val="323130"/>
          <w:sz w:val="21"/>
          <w:szCs w:val="21"/>
          <w:lang w:val="en-US"/>
        </w:rPr>
        <w:t>e</w:t>
      </w:r>
      <w:r w:rsidRPr="0C2A4278" w:rsidR="437241F0">
        <w:rPr>
          <w:rFonts w:ascii="Segoe UI" w:hAnsi="Segoe UI" w:eastAsia="Segoe UI" w:cs="Segoe UI"/>
          <w:b w:val="0"/>
          <w:bCs w:val="0"/>
          <w:i w:val="0"/>
          <w:iCs w:val="0"/>
          <w:caps w:val="0"/>
          <w:smallCaps w:val="0"/>
          <w:noProof w:val="0"/>
          <w:color w:val="323130"/>
          <w:sz w:val="21"/>
          <w:szCs w:val="21"/>
          <w:lang w:val="en-US"/>
        </w:rPr>
        <w:t>mbrace it, share it, embed</w:t>
      </w:r>
      <w:r w:rsidRPr="0C2A4278" w:rsidR="25CF6887">
        <w:rPr>
          <w:rFonts w:ascii="Segoe UI" w:hAnsi="Segoe UI" w:eastAsia="Segoe UI" w:cs="Segoe UI"/>
          <w:b w:val="0"/>
          <w:bCs w:val="0"/>
          <w:i w:val="0"/>
          <w:iCs w:val="0"/>
          <w:caps w:val="0"/>
          <w:smallCaps w:val="0"/>
          <w:noProof w:val="0"/>
          <w:color w:val="323130"/>
          <w:sz w:val="21"/>
          <w:szCs w:val="21"/>
          <w:lang w:val="en-US"/>
        </w:rPr>
        <w:t xml:space="preserve"> it</w:t>
      </w:r>
      <w:r w:rsidRPr="0C2A4278" w:rsidR="437241F0">
        <w:rPr>
          <w:rFonts w:ascii="Segoe UI" w:hAnsi="Segoe UI" w:eastAsia="Segoe UI" w:cs="Segoe UI"/>
          <w:b w:val="0"/>
          <w:bCs w:val="0"/>
          <w:i w:val="0"/>
          <w:iCs w:val="0"/>
          <w:caps w:val="0"/>
          <w:smallCaps w:val="0"/>
          <w:noProof w:val="0"/>
          <w:color w:val="323130"/>
          <w:sz w:val="21"/>
          <w:szCs w:val="21"/>
          <w:lang w:val="en-US"/>
        </w:rPr>
        <w:t>, reflect o</w:t>
      </w:r>
      <w:r w:rsidRPr="0C2A4278" w:rsidR="5AE7D28D">
        <w:rPr>
          <w:rFonts w:ascii="Segoe UI" w:hAnsi="Segoe UI" w:eastAsia="Segoe UI" w:cs="Segoe UI"/>
          <w:b w:val="0"/>
          <w:bCs w:val="0"/>
          <w:i w:val="0"/>
          <w:iCs w:val="0"/>
          <w:caps w:val="0"/>
          <w:smallCaps w:val="0"/>
          <w:noProof w:val="0"/>
          <w:color w:val="323130"/>
          <w:sz w:val="21"/>
          <w:szCs w:val="21"/>
          <w:lang w:val="en-US"/>
        </w:rPr>
        <w:t xml:space="preserve">n it, make it part of your professional learning, your staff </w:t>
      </w:r>
      <w:r w:rsidRPr="0C2A4278" w:rsidR="5AE7D28D">
        <w:rPr>
          <w:rFonts w:ascii="Segoe UI" w:hAnsi="Segoe UI" w:eastAsia="Segoe UI" w:cs="Segoe UI"/>
          <w:b w:val="0"/>
          <w:bCs w:val="0"/>
          <w:i w:val="0"/>
          <w:iCs w:val="0"/>
          <w:caps w:val="0"/>
          <w:smallCaps w:val="0"/>
          <w:noProof w:val="0"/>
          <w:color w:val="323130"/>
          <w:sz w:val="21"/>
          <w:szCs w:val="21"/>
          <w:lang w:val="en-US"/>
        </w:rPr>
        <w:t>induction</w:t>
      </w:r>
      <w:r w:rsidRPr="0C2A4278" w:rsidR="5AE7D28D">
        <w:rPr>
          <w:rFonts w:ascii="Segoe UI" w:hAnsi="Segoe UI" w:eastAsia="Segoe UI" w:cs="Segoe UI"/>
          <w:b w:val="0"/>
          <w:bCs w:val="0"/>
          <w:i w:val="0"/>
          <w:iCs w:val="0"/>
          <w:caps w:val="0"/>
          <w:smallCaps w:val="0"/>
          <w:noProof w:val="0"/>
          <w:color w:val="323130"/>
          <w:sz w:val="21"/>
          <w:szCs w:val="21"/>
          <w:lang w:val="en-US"/>
        </w:rPr>
        <w:t xml:space="preserve"> and your course design reviews. </w:t>
      </w:r>
    </w:p>
    <w:p w:rsidR="0C2A4278" w:rsidP="0C2A4278" w:rsidRDefault="0C2A4278" w14:paraId="19B411A7" w14:textId="30809AFC">
      <w:pPr>
        <w:spacing w:before="0" w:beforeAutospacing="off" w:after="0" w:afterAutospacing="off" w:line="278" w:lineRule="auto"/>
        <w:rPr>
          <w:rFonts w:ascii="Segoe UI" w:hAnsi="Segoe UI" w:eastAsia="Segoe UI" w:cs="Segoe UI"/>
          <w:b w:val="0"/>
          <w:bCs w:val="0"/>
          <w:i w:val="0"/>
          <w:iCs w:val="0"/>
          <w:caps w:val="0"/>
          <w:smallCaps w:val="0"/>
          <w:noProof w:val="0"/>
          <w:color w:val="323130"/>
          <w:sz w:val="21"/>
          <w:szCs w:val="21"/>
          <w:lang w:val="en-US"/>
        </w:rPr>
      </w:pPr>
    </w:p>
    <w:p w:rsidR="3268D0FD" w:rsidP="0C2A4278" w:rsidRDefault="3268D0FD" w14:paraId="29E4DE61" w14:textId="007AD3B1">
      <w:pPr>
        <w:spacing w:before="0" w:beforeAutospacing="off" w:after="0" w:afterAutospacing="off" w:line="278" w:lineRule="auto"/>
        <w:rPr>
          <w:rFonts w:ascii="Segoe UI" w:hAnsi="Segoe UI" w:eastAsia="Segoe UI" w:cs="Segoe UI"/>
          <w:noProof w:val="0"/>
          <w:sz w:val="21"/>
          <w:szCs w:val="21"/>
          <w:lang w:val="en-US"/>
        </w:rPr>
      </w:pPr>
      <w:r w:rsidRPr="0C2A4278" w:rsidR="3268D0FD">
        <w:rPr>
          <w:rFonts w:ascii="Segoe UI" w:hAnsi="Segoe UI" w:eastAsia="Segoe UI" w:cs="Segoe UI"/>
          <w:b w:val="0"/>
          <w:bCs w:val="0"/>
          <w:i w:val="0"/>
          <w:iCs w:val="0"/>
          <w:caps w:val="0"/>
          <w:smallCaps w:val="0"/>
          <w:noProof w:val="0"/>
          <w:color w:val="323130"/>
          <w:sz w:val="21"/>
          <w:szCs w:val="21"/>
          <w:lang w:val="en-US"/>
        </w:rPr>
        <w:t xml:space="preserve">And more than that, listen to the students and educators behind it. Invite co- production, resource it and commit to long term change one small step at a time. This toolkit </w:t>
      </w:r>
      <w:r w:rsidRPr="0C2A4278" w:rsidR="3268D0FD">
        <w:rPr>
          <w:rFonts w:ascii="Segoe UI" w:hAnsi="Segoe UI" w:eastAsia="Segoe UI" w:cs="Segoe UI"/>
          <w:b w:val="0"/>
          <w:bCs w:val="0"/>
          <w:i w:val="0"/>
          <w:iCs w:val="0"/>
          <w:caps w:val="0"/>
          <w:smallCaps w:val="0"/>
          <w:noProof w:val="0"/>
          <w:color w:val="323130"/>
          <w:sz w:val="21"/>
          <w:szCs w:val="21"/>
          <w:lang w:val="en-US"/>
        </w:rPr>
        <w:t>doesn't</w:t>
      </w:r>
      <w:r w:rsidRPr="0C2A4278" w:rsidR="3268D0FD">
        <w:rPr>
          <w:rFonts w:ascii="Segoe UI" w:hAnsi="Segoe UI" w:eastAsia="Segoe UI" w:cs="Segoe UI"/>
          <w:b w:val="0"/>
          <w:bCs w:val="0"/>
          <w:i w:val="0"/>
          <w:iCs w:val="0"/>
          <w:caps w:val="0"/>
          <w:smallCaps w:val="0"/>
          <w:noProof w:val="0"/>
          <w:color w:val="323130"/>
          <w:sz w:val="21"/>
          <w:szCs w:val="21"/>
          <w:lang w:val="en-US"/>
        </w:rPr>
        <w:t xml:space="preserve"> just solve a </w:t>
      </w:r>
      <w:r w:rsidRPr="0C2A4278" w:rsidR="3268D0FD">
        <w:rPr>
          <w:rFonts w:ascii="Segoe UI" w:hAnsi="Segoe UI" w:eastAsia="Segoe UI" w:cs="Segoe UI"/>
          <w:b w:val="0"/>
          <w:bCs w:val="0"/>
          <w:i w:val="0"/>
          <w:iCs w:val="0"/>
          <w:caps w:val="0"/>
          <w:smallCaps w:val="0"/>
          <w:noProof w:val="0"/>
          <w:color w:val="323130"/>
          <w:sz w:val="21"/>
          <w:szCs w:val="21"/>
          <w:lang w:val="en-US"/>
        </w:rPr>
        <w:t>problem,</w:t>
      </w:r>
      <w:r w:rsidRPr="0C2A4278" w:rsidR="3268D0FD">
        <w:rPr>
          <w:rFonts w:ascii="Segoe UI" w:hAnsi="Segoe UI" w:eastAsia="Segoe UI" w:cs="Segoe UI"/>
          <w:b w:val="0"/>
          <w:bCs w:val="0"/>
          <w:i w:val="0"/>
          <w:iCs w:val="0"/>
          <w:caps w:val="0"/>
          <w:smallCaps w:val="0"/>
          <w:noProof w:val="0"/>
          <w:color w:val="323130"/>
          <w:sz w:val="21"/>
          <w:szCs w:val="21"/>
          <w:lang w:val="en-US"/>
        </w:rPr>
        <w:t xml:space="preserve"> it </w:t>
      </w:r>
      <w:r w:rsidRPr="0C2A4278" w:rsidR="3268D0FD">
        <w:rPr>
          <w:rFonts w:ascii="Segoe UI" w:hAnsi="Segoe UI" w:eastAsia="Segoe UI" w:cs="Segoe UI"/>
          <w:b w:val="0"/>
          <w:bCs w:val="0"/>
          <w:i w:val="0"/>
          <w:iCs w:val="0"/>
          <w:caps w:val="0"/>
          <w:smallCaps w:val="0"/>
          <w:noProof w:val="0"/>
          <w:color w:val="323130"/>
          <w:sz w:val="21"/>
          <w:szCs w:val="21"/>
          <w:lang w:val="en-US"/>
        </w:rPr>
        <w:t>signalled</w:t>
      </w:r>
      <w:r w:rsidRPr="0C2A4278" w:rsidR="3268D0FD">
        <w:rPr>
          <w:rFonts w:ascii="Segoe UI" w:hAnsi="Segoe UI" w:eastAsia="Segoe UI" w:cs="Segoe UI"/>
          <w:b w:val="0"/>
          <w:bCs w:val="0"/>
          <w:i w:val="0"/>
          <w:iCs w:val="0"/>
          <w:caps w:val="0"/>
          <w:smallCaps w:val="0"/>
          <w:noProof w:val="0"/>
          <w:color w:val="323130"/>
          <w:sz w:val="21"/>
          <w:szCs w:val="21"/>
          <w:lang w:val="en-US"/>
        </w:rPr>
        <w:t xml:space="preserve"> a movement and creates momentum for greater inclusion of disabled and neurodivergent people.</w:t>
      </w:r>
    </w:p>
    <w:p w:rsidR="0C2A4278" w:rsidP="0C2A4278" w:rsidRDefault="0C2A4278" w14:paraId="525EE8FD" w14:textId="59F8711B">
      <w:pPr>
        <w:spacing w:before="0" w:beforeAutospacing="off" w:after="0" w:afterAutospacing="off" w:line="278" w:lineRule="auto"/>
        <w:rPr>
          <w:rFonts w:ascii="Segoe UI" w:hAnsi="Segoe UI" w:eastAsia="Segoe UI" w:cs="Segoe UI"/>
          <w:b w:val="0"/>
          <w:bCs w:val="0"/>
          <w:i w:val="0"/>
          <w:iCs w:val="0"/>
          <w:caps w:val="0"/>
          <w:smallCaps w:val="0"/>
          <w:noProof w:val="0"/>
          <w:color w:val="323130"/>
          <w:sz w:val="21"/>
          <w:szCs w:val="21"/>
          <w:lang w:val="en-US"/>
        </w:rPr>
      </w:pPr>
    </w:p>
    <w:p w:rsidR="2F0AFB68" w:rsidP="0C2A4278" w:rsidRDefault="2F0AFB68" w14:paraId="194DF482" w14:textId="6BDEE16A">
      <w:pPr>
        <w:spacing w:before="0" w:beforeAutospacing="off" w:after="0" w:afterAutospacing="off" w:line="278" w:lineRule="auto"/>
        <w:rPr>
          <w:rFonts w:ascii="Segoe UI" w:hAnsi="Segoe UI" w:eastAsia="Segoe UI" w:cs="Segoe UI"/>
          <w:noProof w:val="0"/>
          <w:sz w:val="21"/>
          <w:szCs w:val="21"/>
          <w:lang w:val="en-US"/>
        </w:rPr>
      </w:pPr>
      <w:r w:rsidRPr="0C2A4278" w:rsidR="2F0AFB68">
        <w:rPr>
          <w:rFonts w:ascii="Segoe UI" w:hAnsi="Segoe UI" w:eastAsia="Segoe UI" w:cs="Segoe UI"/>
          <w:b w:val="0"/>
          <w:bCs w:val="0"/>
          <w:i w:val="0"/>
          <w:iCs w:val="0"/>
          <w:caps w:val="0"/>
          <w:smallCaps w:val="0"/>
          <w:noProof w:val="0"/>
          <w:color w:val="323130"/>
          <w:sz w:val="21"/>
          <w:szCs w:val="21"/>
          <w:lang w:val="en-US"/>
        </w:rPr>
        <w:t xml:space="preserve">I congratulate all those involved in the development of this toolkit. They are to be commended for their leadership and vision in seeing this come to reality. </w:t>
      </w:r>
    </w:p>
    <w:p w:rsidR="0C2A4278" w:rsidP="0C2A4278" w:rsidRDefault="0C2A4278" w14:paraId="101B7620" w14:textId="0ADF6C31">
      <w:pPr>
        <w:spacing w:before="0" w:beforeAutospacing="off" w:after="0" w:afterAutospacing="off" w:line="278" w:lineRule="auto"/>
        <w:rPr>
          <w:rFonts w:ascii="Segoe UI" w:hAnsi="Segoe UI" w:eastAsia="Segoe UI" w:cs="Segoe UI"/>
          <w:b w:val="0"/>
          <w:bCs w:val="0"/>
          <w:i w:val="0"/>
          <w:iCs w:val="0"/>
          <w:caps w:val="0"/>
          <w:smallCaps w:val="0"/>
          <w:noProof w:val="0"/>
          <w:color w:val="323130"/>
          <w:sz w:val="21"/>
          <w:szCs w:val="21"/>
          <w:lang w:val="en-US"/>
        </w:rPr>
      </w:pPr>
    </w:p>
    <w:p w:rsidR="2F0AFB68" w:rsidP="0C2A4278" w:rsidRDefault="2F0AFB68" w14:paraId="5533C670" w14:textId="4799E782">
      <w:pPr>
        <w:spacing w:before="0" w:beforeAutospacing="off" w:after="0" w:afterAutospacing="off" w:line="278" w:lineRule="auto"/>
        <w:rPr>
          <w:rFonts w:ascii="Segoe UI" w:hAnsi="Segoe UI" w:eastAsia="Segoe UI" w:cs="Segoe UI"/>
          <w:noProof w:val="0"/>
          <w:sz w:val="21"/>
          <w:szCs w:val="21"/>
          <w:lang w:val="en-US"/>
        </w:rPr>
      </w:pPr>
      <w:r w:rsidRPr="0C2A4278" w:rsidR="2F0AFB68">
        <w:rPr>
          <w:rFonts w:ascii="Segoe UI" w:hAnsi="Segoe UI" w:eastAsia="Segoe UI" w:cs="Segoe UI"/>
          <w:b w:val="0"/>
          <w:bCs w:val="0"/>
          <w:i w:val="0"/>
          <w:iCs w:val="0"/>
          <w:caps w:val="0"/>
          <w:smallCaps w:val="0"/>
          <w:noProof w:val="0"/>
          <w:color w:val="323130"/>
          <w:sz w:val="21"/>
          <w:szCs w:val="21"/>
          <w:lang w:val="en-US"/>
        </w:rPr>
        <w:t xml:space="preserve">I look forward to seeing this toolkit become an essential part of the way we do </w:t>
      </w:r>
      <w:r w:rsidRPr="0C2A4278" w:rsidR="2F0AFB68">
        <w:rPr>
          <w:rFonts w:ascii="Segoe UI" w:hAnsi="Segoe UI" w:eastAsia="Segoe UI" w:cs="Segoe UI"/>
          <w:b w:val="0"/>
          <w:bCs w:val="0"/>
          <w:i w:val="0"/>
          <w:iCs w:val="0"/>
          <w:caps w:val="0"/>
          <w:smallCaps w:val="0"/>
          <w:noProof w:val="0"/>
          <w:color w:val="323130"/>
          <w:sz w:val="21"/>
          <w:szCs w:val="21"/>
          <w:lang w:val="en-US"/>
        </w:rPr>
        <w:t>thing</w:t>
      </w:r>
      <w:r w:rsidRPr="0C2A4278" w:rsidR="2F0AFB68">
        <w:rPr>
          <w:rFonts w:ascii="Segoe UI" w:hAnsi="Segoe UI" w:eastAsia="Segoe UI" w:cs="Segoe UI"/>
          <w:b w:val="0"/>
          <w:bCs w:val="0"/>
          <w:i w:val="0"/>
          <w:iCs w:val="0"/>
          <w:caps w:val="0"/>
          <w:smallCaps w:val="0"/>
          <w:noProof w:val="0"/>
          <w:color w:val="323130"/>
          <w:sz w:val="21"/>
          <w:szCs w:val="21"/>
          <w:lang w:val="en-US"/>
        </w:rPr>
        <w:t xml:space="preserve"> here at UNSW. </w:t>
      </w:r>
    </w:p>
    <w:p w:rsidR="0C2A4278" w:rsidP="0C2A4278" w:rsidRDefault="0C2A4278" w14:paraId="5FEA70AD" w14:textId="5F02F94A">
      <w:pPr>
        <w:spacing w:before="0" w:beforeAutospacing="off" w:after="0" w:afterAutospacing="off" w:line="278" w:lineRule="auto"/>
        <w:rPr>
          <w:rFonts w:ascii="Calibri" w:hAnsi="Calibri" w:eastAsia="Calibri" w:cs="Calibri"/>
          <w:noProof w:val="0"/>
          <w:color w:val="000000" w:themeColor="text1" w:themeTint="FF" w:themeShade="FF"/>
          <w:sz w:val="22"/>
          <w:szCs w:val="22"/>
          <w:lang w:val="en-US"/>
        </w:rPr>
      </w:pPr>
    </w:p>
    <w:p w:rsidR="39F4C7D0" w:rsidP="487EF985" w:rsidRDefault="39F4C7D0" w14:paraId="297D7A55" w14:textId="1AD322A2">
      <w:pPr>
        <w:spacing w:before="0" w:beforeAutospacing="off" w:after="0" w:afterAutospacing="off" w:line="278" w:lineRule="auto"/>
      </w:pPr>
      <w:r w:rsidRPr="0C2A4278" w:rsidR="39F4C7D0">
        <w:rPr>
          <w:rFonts w:ascii="Calibri" w:hAnsi="Calibri" w:eastAsia="Calibri" w:cs="Calibri"/>
          <w:noProof w:val="0"/>
          <w:color w:val="000000" w:themeColor="text1" w:themeTint="FF" w:themeShade="FF"/>
          <w:sz w:val="22"/>
          <w:szCs w:val="22"/>
          <w:lang w:val="en-US"/>
        </w:rPr>
        <w:t xml:space="preserve"> </w:t>
      </w:r>
    </w:p>
    <w:p w:rsidR="39F4C7D0" w:rsidP="487EF985" w:rsidRDefault="39F4C7D0" w14:paraId="377D5C58" w14:textId="6DAFCF0C">
      <w:pPr>
        <w:spacing w:before="0" w:beforeAutospacing="off" w:after="0" w:afterAutospacing="off" w:line="278" w:lineRule="auto"/>
      </w:pPr>
      <w:r w:rsidRPr="0C2A4278" w:rsidR="39F4C7D0">
        <w:rPr>
          <w:rFonts w:ascii="Calibri" w:hAnsi="Calibri" w:eastAsia="Calibri" w:cs="Calibri"/>
          <w:noProof w:val="0"/>
          <w:color w:val="000000" w:themeColor="text1" w:themeTint="FF" w:themeShade="FF"/>
          <w:sz w:val="22"/>
          <w:szCs w:val="22"/>
          <w:lang w:val="en-US"/>
        </w:rPr>
        <w:t xml:space="preserve"> </w:t>
      </w:r>
    </w:p>
    <w:p w:rsidR="39F4C7D0" w:rsidP="487EF985" w:rsidRDefault="39F4C7D0" w14:paraId="6B3B0523" w14:textId="196169D3">
      <w:pPr>
        <w:spacing w:before="0" w:beforeAutospacing="off" w:after="0" w:afterAutospacing="off" w:line="278" w:lineRule="auto"/>
      </w:pPr>
      <w:r w:rsidRPr="0C2A4278" w:rsidR="39F4C7D0">
        <w:rPr>
          <w:rFonts w:ascii="Calibri" w:hAnsi="Calibri" w:eastAsia="Calibri" w:cs="Calibri"/>
          <w:noProof w:val="0"/>
          <w:color w:val="000000" w:themeColor="text1" w:themeTint="FF" w:themeShade="FF"/>
          <w:sz w:val="22"/>
          <w:szCs w:val="22"/>
          <w:lang w:val="en-US"/>
        </w:rPr>
        <w:t xml:space="preserve"> </w:t>
      </w:r>
      <w:r w:rsidRPr="0C2A4278" w:rsidR="39F4C7D0">
        <w:rPr>
          <w:rFonts w:ascii="Calibri" w:hAnsi="Calibri" w:eastAsia="Calibri" w:cs="Calibri"/>
          <w:noProof w:val="0"/>
          <w:color w:val="000000" w:themeColor="text1" w:themeTint="FF" w:themeShade="FF"/>
          <w:sz w:val="22"/>
          <w:szCs w:val="22"/>
          <w:lang w:val="en-US"/>
        </w:rPr>
        <w:t xml:space="preserve"> </w:t>
      </w:r>
    </w:p>
    <w:p w:rsidR="39F4C7D0" w:rsidP="487EF985" w:rsidRDefault="39F4C7D0" w14:paraId="43BADA67" w14:textId="36647D53">
      <w:pPr>
        <w:spacing w:before="0" w:beforeAutospacing="off" w:after="0" w:afterAutospacing="off" w:line="278" w:lineRule="auto"/>
      </w:pPr>
      <w:r w:rsidRPr="0C2A4278" w:rsidR="39F4C7D0">
        <w:rPr>
          <w:rFonts w:ascii="Calibri" w:hAnsi="Calibri" w:eastAsia="Calibri" w:cs="Calibri"/>
          <w:noProof w:val="0"/>
          <w:color w:val="000000" w:themeColor="text1" w:themeTint="FF" w:themeShade="FF"/>
          <w:sz w:val="22"/>
          <w:szCs w:val="22"/>
          <w:lang w:val="en-US"/>
        </w:rPr>
        <w:t xml:space="preserve"> </w:t>
      </w:r>
    </w:p>
    <w:p w:rsidR="39F4C7D0" w:rsidP="487EF985" w:rsidRDefault="39F4C7D0" w14:paraId="6B7B27D4" w14:textId="1D13C9D2">
      <w:pPr>
        <w:spacing w:before="0" w:beforeAutospacing="off" w:after="0" w:afterAutospacing="off" w:line="278" w:lineRule="auto"/>
        <w:jc w:val="center"/>
      </w:pPr>
      <w:r w:rsidRPr="0C2A4278" w:rsidR="39F4C7D0">
        <w:rPr>
          <w:rFonts w:ascii="Aptos" w:hAnsi="Aptos" w:eastAsia="Aptos" w:cs="Aptos"/>
          <w:noProof w:val="0"/>
          <w:sz w:val="24"/>
          <w:szCs w:val="24"/>
          <w:lang w:val="en-US"/>
        </w:rPr>
        <w:t xml:space="preserve"> </w:t>
      </w:r>
      <w:r w:rsidRPr="0C2A4278" w:rsidR="39F4C7D0">
        <w:rPr>
          <w:rFonts w:ascii="Calibri" w:hAnsi="Calibri" w:eastAsia="Calibri" w:cs="Calibri"/>
          <w:noProof w:val="0"/>
          <w:color w:val="000000" w:themeColor="text1" w:themeTint="FF" w:themeShade="FF"/>
          <w:sz w:val="22"/>
          <w:szCs w:val="22"/>
          <w:lang w:val="en-US"/>
        </w:rPr>
        <w:t xml:space="preserve"> </w:t>
      </w:r>
    </w:p>
    <w:p w:rsidR="487EF985" w:rsidRDefault="487EF985" w14:paraId="6E6781A0" w14:textId="67A8370A"/>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textHash int2:hashCode="ixLspvSMn83+Rz" int2:id="xXgbKOeH">
      <int2:state int2:type="AugLoop_Text_Critique"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BA83F1"/>
    <w:rsid w:val="0172F8CA"/>
    <w:rsid w:val="0433FDE7"/>
    <w:rsid w:val="068B2708"/>
    <w:rsid w:val="07CC9A4F"/>
    <w:rsid w:val="09BE8BC0"/>
    <w:rsid w:val="0C2A4278"/>
    <w:rsid w:val="148EE76E"/>
    <w:rsid w:val="166E774F"/>
    <w:rsid w:val="169FF140"/>
    <w:rsid w:val="187DBA4F"/>
    <w:rsid w:val="18A3C62D"/>
    <w:rsid w:val="19A9A3D1"/>
    <w:rsid w:val="1A2507CF"/>
    <w:rsid w:val="25CF6887"/>
    <w:rsid w:val="266010E8"/>
    <w:rsid w:val="27EFDCE8"/>
    <w:rsid w:val="28275948"/>
    <w:rsid w:val="2D274E9F"/>
    <w:rsid w:val="2F0AFB68"/>
    <w:rsid w:val="2FBB305C"/>
    <w:rsid w:val="3268D0FD"/>
    <w:rsid w:val="35BBE7E7"/>
    <w:rsid w:val="374B4FAE"/>
    <w:rsid w:val="37660E0D"/>
    <w:rsid w:val="39F4C7D0"/>
    <w:rsid w:val="3AF40065"/>
    <w:rsid w:val="3CD67BEC"/>
    <w:rsid w:val="3D1E6C35"/>
    <w:rsid w:val="3D413698"/>
    <w:rsid w:val="3E590B86"/>
    <w:rsid w:val="3FDC888C"/>
    <w:rsid w:val="3FDE9DBC"/>
    <w:rsid w:val="3FFA08E2"/>
    <w:rsid w:val="401B122E"/>
    <w:rsid w:val="41100B0C"/>
    <w:rsid w:val="437241F0"/>
    <w:rsid w:val="44E11BE9"/>
    <w:rsid w:val="487EF985"/>
    <w:rsid w:val="49D5434E"/>
    <w:rsid w:val="4BBA83F1"/>
    <w:rsid w:val="4C7B0186"/>
    <w:rsid w:val="4CCD7739"/>
    <w:rsid w:val="4E8811FE"/>
    <w:rsid w:val="4F998073"/>
    <w:rsid w:val="506432F5"/>
    <w:rsid w:val="51834FC1"/>
    <w:rsid w:val="52641D56"/>
    <w:rsid w:val="54F6005E"/>
    <w:rsid w:val="58D07ABF"/>
    <w:rsid w:val="5AE7D28D"/>
    <w:rsid w:val="5F0C9F70"/>
    <w:rsid w:val="5FFFDBFC"/>
    <w:rsid w:val="62E1FBFC"/>
    <w:rsid w:val="632ECC41"/>
    <w:rsid w:val="643BF012"/>
    <w:rsid w:val="691F422F"/>
    <w:rsid w:val="6980BC49"/>
    <w:rsid w:val="69CCB7DB"/>
    <w:rsid w:val="6C198781"/>
    <w:rsid w:val="6CC2B270"/>
    <w:rsid w:val="72CBFA7A"/>
    <w:rsid w:val="73083367"/>
    <w:rsid w:val="730B187F"/>
    <w:rsid w:val="79F13E53"/>
    <w:rsid w:val="7D7F4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83F1"/>
  <w15:chartTrackingRefBased/>
  <w15:docId w15:val="{9769EAB9-EDD6-449D-A65A-993BCC54FFB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f25586fd7ae7486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0BD307555EE3468AF9C6E6601ECEFC" ma:contentTypeVersion="19" ma:contentTypeDescription="Create a new document." ma:contentTypeScope="" ma:versionID="baabe7f285a5d0254faf637e2751f28c">
  <xsd:schema xmlns:xsd="http://www.w3.org/2001/XMLSchema" xmlns:xs="http://www.w3.org/2001/XMLSchema" xmlns:p="http://schemas.microsoft.com/office/2006/metadata/properties" xmlns:ns2="8943e405-3204-4f85-adab-85738fecddfe" xmlns:ns3="6fcea195-683f-4862-9f34-568253886568" targetNamespace="http://schemas.microsoft.com/office/2006/metadata/properties" ma:root="true" ma:fieldsID="ee1d4864bf75ac0fe69aecda16d1b4a6" ns2:_="" ns3:_="">
    <xsd:import namespace="8943e405-3204-4f85-adab-85738fecddfe"/>
    <xsd:import namespace="6fcea195-683f-4862-9f34-5682538865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43e405-3204-4f85-adab-85738fecddf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42f2cc-e90c-4aee-964d-cc8afa15b975}" ma:internalName="TaxCatchAll" ma:showField="CatchAllData" ma:web="8943e405-3204-4f85-adab-85738fecddf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cea195-683f-4862-9f34-5682538865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cea195-683f-4862-9f34-568253886568">
      <Terms xmlns="http://schemas.microsoft.com/office/infopath/2007/PartnerControls"/>
    </lcf76f155ced4ddcb4097134ff3c332f>
    <TaxCatchAll xmlns="8943e405-3204-4f85-adab-85738fecddfe" xsi:nil="true"/>
  </documentManagement>
</p:properties>
</file>

<file path=customXml/itemProps1.xml><?xml version="1.0" encoding="utf-8"?>
<ds:datastoreItem xmlns:ds="http://schemas.openxmlformats.org/officeDocument/2006/customXml" ds:itemID="{93B4881D-611C-40B9-A9B6-09B4D2F2B4F4}"/>
</file>

<file path=customXml/itemProps2.xml><?xml version="1.0" encoding="utf-8"?>
<ds:datastoreItem xmlns:ds="http://schemas.openxmlformats.org/officeDocument/2006/customXml" ds:itemID="{89036927-71CE-4E28-B409-980323F950BC}"/>
</file>

<file path=customXml/itemProps3.xml><?xml version="1.0" encoding="utf-8"?>
<ds:datastoreItem xmlns:ds="http://schemas.openxmlformats.org/officeDocument/2006/customXml" ds:itemID="{7674D055-BA1B-45B1-81AF-67BB98B41DA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Kate Vartuli</dc:creator>
  <keywords/>
  <dc:description/>
  <lastModifiedBy>Kate Vartuli</lastModifiedBy>
  <dcterms:created xsi:type="dcterms:W3CDTF">2025-04-16T07:31:02.0000000Z</dcterms:created>
  <dcterms:modified xsi:type="dcterms:W3CDTF">2025-04-16T08:04:14.9297317Z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0x010100470BD307555EE3468AF9C6E6601ECEFC</vt:lpwstr>
  </property>
  <property fmtid="{D5CDD505-2E9C-101B-9397-08002B2CF9AE}" pid="3" name="MediaServiceImageTags">
    <vt:lpwstr/>
  </property>
</Properties>
</file>